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D4" w:rsidRPr="002E0DCB" w:rsidRDefault="002D37AD" w:rsidP="00E77F86">
      <w:pPr>
        <w:spacing w:line="310" w:lineRule="exact"/>
        <w:jc w:val="center"/>
        <w:rPr>
          <w:rFonts w:ascii="楷体" w:eastAsia="楷体" w:hAnsi="楷体"/>
          <w:b/>
          <w:sz w:val="28"/>
          <w:szCs w:val="28"/>
        </w:rPr>
      </w:pPr>
      <w:r w:rsidRPr="002E0DCB">
        <w:rPr>
          <w:rFonts w:ascii="楷体" w:eastAsia="楷体" w:hAnsi="楷体" w:hint="eastAsia"/>
          <w:b/>
          <w:sz w:val="28"/>
          <w:szCs w:val="28"/>
        </w:rPr>
        <w:t>重庆医科大学附属永川医院</w:t>
      </w:r>
    </w:p>
    <w:p w:rsidR="00E444A8" w:rsidRDefault="004F1BA6" w:rsidP="00E77F86">
      <w:pPr>
        <w:spacing w:line="310" w:lineRule="exact"/>
        <w:jc w:val="center"/>
        <w:rPr>
          <w:rFonts w:ascii="楷体" w:eastAsia="楷体" w:hAnsi="楷体"/>
          <w:b/>
          <w:sz w:val="28"/>
          <w:szCs w:val="28"/>
        </w:rPr>
      </w:pPr>
      <w:r w:rsidRPr="002E0DCB">
        <w:rPr>
          <w:rFonts w:ascii="楷体" w:eastAsia="楷体" w:hAnsi="楷体" w:hint="eastAsia"/>
          <w:b/>
          <w:kern w:val="0"/>
          <w:sz w:val="28"/>
          <w:szCs w:val="28"/>
        </w:rPr>
        <w:t>采购</w:t>
      </w:r>
      <w:r w:rsidR="002D37AD" w:rsidRPr="002E0DCB">
        <w:rPr>
          <w:rFonts w:ascii="楷体" w:eastAsia="楷体" w:hAnsi="楷体" w:hint="eastAsia"/>
          <w:b/>
          <w:sz w:val="28"/>
          <w:szCs w:val="28"/>
        </w:rPr>
        <w:t>公告</w:t>
      </w:r>
    </w:p>
    <w:p w:rsidR="00951D71" w:rsidRPr="001544C2" w:rsidRDefault="00951D71" w:rsidP="00951D71">
      <w:pPr>
        <w:spacing w:line="310" w:lineRule="exact"/>
        <w:jc w:val="left"/>
        <w:rPr>
          <w:rFonts w:ascii="楷体" w:eastAsia="楷体" w:hAnsi="楷体"/>
          <w:b/>
          <w:sz w:val="24"/>
          <w:szCs w:val="24"/>
        </w:rPr>
      </w:pPr>
      <w:r w:rsidRPr="001544C2">
        <w:rPr>
          <w:rFonts w:ascii="楷体" w:eastAsia="楷体" w:hAnsi="楷体" w:hint="eastAsia"/>
          <w:b/>
          <w:sz w:val="24"/>
          <w:szCs w:val="24"/>
        </w:rPr>
        <w:t>项目号：202</w:t>
      </w:r>
      <w:r w:rsidR="00367F4B">
        <w:rPr>
          <w:rFonts w:ascii="楷体" w:eastAsia="楷体" w:hAnsi="楷体" w:hint="eastAsia"/>
          <w:b/>
          <w:sz w:val="24"/>
          <w:szCs w:val="24"/>
        </w:rPr>
        <w:t>4</w:t>
      </w:r>
      <w:r w:rsidRPr="001544C2">
        <w:rPr>
          <w:rFonts w:ascii="楷体" w:eastAsia="楷体" w:hAnsi="楷体" w:hint="eastAsia"/>
          <w:b/>
          <w:sz w:val="24"/>
          <w:szCs w:val="24"/>
        </w:rPr>
        <w:t>ZB</w:t>
      </w:r>
      <w:r w:rsidR="00367F4B">
        <w:rPr>
          <w:rFonts w:ascii="楷体" w:eastAsia="楷体" w:hAnsi="楷体" w:hint="eastAsia"/>
          <w:b/>
          <w:sz w:val="24"/>
          <w:szCs w:val="24"/>
        </w:rPr>
        <w:t>011</w:t>
      </w:r>
    </w:p>
    <w:tbl>
      <w:tblPr>
        <w:tblStyle w:val="a5"/>
        <w:tblW w:w="9214" w:type="dxa"/>
        <w:jc w:val="center"/>
        <w:tblInd w:w="108" w:type="dxa"/>
        <w:tblLayout w:type="fixed"/>
        <w:tblLook w:val="04A0" w:firstRow="1" w:lastRow="0" w:firstColumn="1" w:lastColumn="0" w:noHBand="0" w:noVBand="1"/>
      </w:tblPr>
      <w:tblGrid>
        <w:gridCol w:w="1418"/>
        <w:gridCol w:w="992"/>
        <w:gridCol w:w="2418"/>
        <w:gridCol w:w="1126"/>
        <w:gridCol w:w="1142"/>
        <w:gridCol w:w="417"/>
        <w:gridCol w:w="1701"/>
      </w:tblGrid>
      <w:tr w:rsidR="00FB09BD" w:rsidRPr="001544C2" w:rsidTr="008F2137">
        <w:trPr>
          <w:trHeight w:val="113"/>
          <w:tblHeader/>
          <w:jc w:val="center"/>
        </w:trPr>
        <w:tc>
          <w:tcPr>
            <w:tcW w:w="1418" w:type="dxa"/>
            <w:vAlign w:val="center"/>
          </w:tcPr>
          <w:p w:rsidR="00FB09BD" w:rsidRPr="001544C2" w:rsidRDefault="00FB09BD" w:rsidP="00E77F86">
            <w:pPr>
              <w:spacing w:line="310" w:lineRule="exact"/>
              <w:jc w:val="center"/>
              <w:rPr>
                <w:rFonts w:ascii="楷体" w:eastAsia="楷体" w:hAnsi="楷体"/>
                <w:sz w:val="24"/>
                <w:szCs w:val="24"/>
              </w:rPr>
            </w:pPr>
            <w:r w:rsidRPr="001544C2">
              <w:rPr>
                <w:rFonts w:ascii="楷体" w:eastAsia="楷体" w:hAnsi="楷体" w:hint="eastAsia"/>
                <w:sz w:val="24"/>
                <w:szCs w:val="24"/>
              </w:rPr>
              <w:t>项目名称</w:t>
            </w:r>
          </w:p>
        </w:tc>
        <w:tc>
          <w:tcPr>
            <w:tcW w:w="4536" w:type="dxa"/>
            <w:gridSpan w:val="3"/>
            <w:vAlign w:val="center"/>
          </w:tcPr>
          <w:p w:rsidR="00FB09BD" w:rsidRPr="001544C2" w:rsidRDefault="00367F4B" w:rsidP="00FD3993">
            <w:pPr>
              <w:spacing w:line="310" w:lineRule="exact"/>
              <w:jc w:val="center"/>
              <w:rPr>
                <w:rFonts w:ascii="楷体" w:eastAsia="楷体" w:hAnsi="楷体"/>
                <w:sz w:val="24"/>
                <w:szCs w:val="24"/>
              </w:rPr>
            </w:pPr>
            <w:r>
              <w:rPr>
                <w:rFonts w:ascii="楷体" w:eastAsia="楷体" w:hAnsi="楷体" w:hint="eastAsia"/>
                <w:b/>
                <w:kern w:val="0"/>
                <w:sz w:val="24"/>
                <w:szCs w:val="24"/>
              </w:rPr>
              <w:t>新区医院全科大楼电梯自行检测服务</w:t>
            </w:r>
          </w:p>
        </w:tc>
        <w:tc>
          <w:tcPr>
            <w:tcW w:w="1559" w:type="dxa"/>
            <w:gridSpan w:val="2"/>
            <w:vAlign w:val="center"/>
          </w:tcPr>
          <w:p w:rsidR="00FB09BD" w:rsidRPr="001544C2" w:rsidRDefault="00FB09BD" w:rsidP="00E77F86">
            <w:pPr>
              <w:spacing w:line="310" w:lineRule="exact"/>
              <w:jc w:val="center"/>
              <w:rPr>
                <w:rFonts w:ascii="楷体" w:eastAsia="楷体" w:hAnsi="楷体"/>
                <w:sz w:val="24"/>
                <w:szCs w:val="24"/>
              </w:rPr>
            </w:pPr>
            <w:r w:rsidRPr="001544C2">
              <w:rPr>
                <w:rFonts w:ascii="楷体" w:eastAsia="楷体" w:hAnsi="楷体" w:hint="eastAsia"/>
                <w:sz w:val="24"/>
                <w:szCs w:val="24"/>
              </w:rPr>
              <w:t>采购方式</w:t>
            </w:r>
          </w:p>
        </w:tc>
        <w:tc>
          <w:tcPr>
            <w:tcW w:w="1701" w:type="dxa"/>
            <w:vAlign w:val="center"/>
          </w:tcPr>
          <w:p w:rsidR="00FB09BD" w:rsidRPr="001544C2" w:rsidRDefault="00C61417" w:rsidP="00512F19">
            <w:pPr>
              <w:spacing w:line="310" w:lineRule="exact"/>
              <w:jc w:val="center"/>
              <w:rPr>
                <w:rFonts w:ascii="楷体" w:eastAsia="楷体" w:hAnsi="楷体"/>
                <w:b/>
                <w:sz w:val="24"/>
                <w:szCs w:val="24"/>
              </w:rPr>
            </w:pPr>
            <w:r w:rsidRPr="001544C2">
              <w:rPr>
                <w:rFonts w:ascii="楷体" w:eastAsia="楷体" w:hAnsi="楷体" w:hint="eastAsia"/>
                <w:b/>
                <w:kern w:val="0"/>
                <w:sz w:val="24"/>
                <w:szCs w:val="24"/>
              </w:rPr>
              <w:t>院内</w:t>
            </w:r>
            <w:r w:rsidR="00F67EFB" w:rsidRPr="001544C2">
              <w:rPr>
                <w:rFonts w:ascii="楷体" w:eastAsia="楷体" w:hAnsi="楷体" w:hint="eastAsia"/>
                <w:b/>
                <w:kern w:val="0"/>
                <w:sz w:val="24"/>
                <w:szCs w:val="24"/>
              </w:rPr>
              <w:t>议价</w:t>
            </w:r>
            <w:r w:rsidRPr="001544C2">
              <w:rPr>
                <w:rFonts w:ascii="楷体" w:eastAsia="楷体" w:hAnsi="楷体" w:hint="eastAsia"/>
                <w:b/>
                <w:kern w:val="0"/>
                <w:sz w:val="24"/>
                <w:szCs w:val="24"/>
              </w:rPr>
              <w:t>采购</w:t>
            </w:r>
          </w:p>
        </w:tc>
      </w:tr>
      <w:tr w:rsidR="002D37AD" w:rsidRPr="001544C2" w:rsidTr="008F2137">
        <w:trPr>
          <w:trHeight w:val="113"/>
          <w:tblHeader/>
          <w:jc w:val="center"/>
        </w:trPr>
        <w:tc>
          <w:tcPr>
            <w:tcW w:w="1418" w:type="dxa"/>
            <w:vAlign w:val="center"/>
          </w:tcPr>
          <w:p w:rsidR="002D37AD" w:rsidRPr="001544C2" w:rsidRDefault="002D37AD" w:rsidP="00E77F86">
            <w:pPr>
              <w:spacing w:line="310" w:lineRule="exact"/>
              <w:jc w:val="center"/>
              <w:rPr>
                <w:rFonts w:ascii="楷体" w:eastAsia="楷体" w:hAnsi="楷体"/>
                <w:sz w:val="24"/>
                <w:szCs w:val="24"/>
              </w:rPr>
            </w:pPr>
            <w:r w:rsidRPr="001544C2">
              <w:rPr>
                <w:rFonts w:ascii="楷体" w:eastAsia="楷体" w:hAnsi="楷体" w:hint="eastAsia"/>
                <w:sz w:val="24"/>
                <w:szCs w:val="24"/>
              </w:rPr>
              <w:t>联系地址</w:t>
            </w:r>
          </w:p>
        </w:tc>
        <w:tc>
          <w:tcPr>
            <w:tcW w:w="4536" w:type="dxa"/>
            <w:gridSpan w:val="3"/>
            <w:vAlign w:val="center"/>
          </w:tcPr>
          <w:p w:rsidR="002D37AD" w:rsidRPr="001544C2" w:rsidRDefault="002D37AD" w:rsidP="00E77F86">
            <w:pPr>
              <w:spacing w:line="310" w:lineRule="exact"/>
              <w:jc w:val="center"/>
              <w:rPr>
                <w:rFonts w:ascii="楷体" w:eastAsia="楷体" w:hAnsi="楷体"/>
                <w:sz w:val="24"/>
                <w:szCs w:val="24"/>
              </w:rPr>
            </w:pPr>
            <w:r w:rsidRPr="001544C2">
              <w:rPr>
                <w:rFonts w:ascii="楷体" w:eastAsia="楷体" w:hAnsi="楷体" w:hint="eastAsia"/>
                <w:sz w:val="24"/>
                <w:szCs w:val="24"/>
              </w:rPr>
              <w:t>重庆市永川区萱花路439号</w:t>
            </w:r>
          </w:p>
        </w:tc>
        <w:tc>
          <w:tcPr>
            <w:tcW w:w="1559" w:type="dxa"/>
            <w:gridSpan w:val="2"/>
            <w:vAlign w:val="center"/>
          </w:tcPr>
          <w:p w:rsidR="002D37AD" w:rsidRPr="001544C2" w:rsidRDefault="002D37AD" w:rsidP="00E77F86">
            <w:pPr>
              <w:spacing w:line="310" w:lineRule="exact"/>
              <w:jc w:val="center"/>
              <w:rPr>
                <w:rFonts w:ascii="楷体" w:eastAsia="楷体" w:hAnsi="楷体"/>
                <w:sz w:val="24"/>
                <w:szCs w:val="24"/>
              </w:rPr>
            </w:pPr>
            <w:r w:rsidRPr="001544C2">
              <w:rPr>
                <w:rFonts w:ascii="楷体" w:eastAsia="楷体" w:hAnsi="楷体" w:hint="eastAsia"/>
                <w:sz w:val="24"/>
                <w:szCs w:val="24"/>
              </w:rPr>
              <w:t>联系人</w:t>
            </w:r>
          </w:p>
        </w:tc>
        <w:tc>
          <w:tcPr>
            <w:tcW w:w="1701" w:type="dxa"/>
            <w:vAlign w:val="center"/>
          </w:tcPr>
          <w:p w:rsidR="002D37AD" w:rsidRPr="001544C2" w:rsidRDefault="00A20C66" w:rsidP="00E77F86">
            <w:pPr>
              <w:spacing w:line="310" w:lineRule="exact"/>
              <w:jc w:val="center"/>
              <w:rPr>
                <w:rFonts w:ascii="楷体" w:eastAsia="楷体" w:hAnsi="楷体"/>
                <w:sz w:val="24"/>
                <w:szCs w:val="24"/>
              </w:rPr>
            </w:pPr>
            <w:r w:rsidRPr="001544C2">
              <w:rPr>
                <w:rFonts w:ascii="楷体" w:eastAsia="楷体" w:hAnsi="楷体" w:hint="eastAsia"/>
                <w:sz w:val="24"/>
                <w:szCs w:val="24"/>
              </w:rPr>
              <w:t>彭先成</w:t>
            </w:r>
          </w:p>
        </w:tc>
      </w:tr>
      <w:tr w:rsidR="00C61417" w:rsidRPr="001544C2" w:rsidTr="008F2137">
        <w:trPr>
          <w:trHeight w:val="113"/>
          <w:tblHeader/>
          <w:jc w:val="center"/>
        </w:trPr>
        <w:tc>
          <w:tcPr>
            <w:tcW w:w="1418" w:type="dxa"/>
            <w:vAlign w:val="center"/>
          </w:tcPr>
          <w:p w:rsidR="00C61417" w:rsidRPr="001544C2" w:rsidRDefault="00C61417" w:rsidP="00E77F86">
            <w:pPr>
              <w:spacing w:line="310" w:lineRule="exact"/>
              <w:jc w:val="center"/>
              <w:rPr>
                <w:rFonts w:ascii="楷体" w:eastAsia="楷体" w:hAnsi="楷体"/>
                <w:sz w:val="24"/>
                <w:szCs w:val="24"/>
              </w:rPr>
            </w:pPr>
            <w:r w:rsidRPr="001544C2">
              <w:rPr>
                <w:rFonts w:ascii="楷体" w:eastAsia="楷体" w:hAnsi="楷体" w:hint="eastAsia"/>
                <w:sz w:val="24"/>
                <w:szCs w:val="24"/>
              </w:rPr>
              <w:t>联系电话</w:t>
            </w:r>
          </w:p>
        </w:tc>
        <w:tc>
          <w:tcPr>
            <w:tcW w:w="7796" w:type="dxa"/>
            <w:gridSpan w:val="6"/>
            <w:vAlign w:val="center"/>
          </w:tcPr>
          <w:p w:rsidR="00C61417" w:rsidRPr="001544C2" w:rsidRDefault="00C61417" w:rsidP="00F76919">
            <w:pPr>
              <w:spacing w:line="310" w:lineRule="exact"/>
              <w:jc w:val="center"/>
              <w:rPr>
                <w:rFonts w:ascii="楷体" w:eastAsia="楷体" w:hAnsi="楷体"/>
                <w:sz w:val="24"/>
                <w:szCs w:val="24"/>
              </w:rPr>
            </w:pPr>
            <w:r w:rsidRPr="001544C2">
              <w:rPr>
                <w:rFonts w:ascii="楷体" w:eastAsia="楷体" w:hAnsi="楷体" w:hint="eastAsia"/>
                <w:sz w:val="24"/>
                <w:szCs w:val="24"/>
              </w:rPr>
              <w:t>023-85385105</w:t>
            </w:r>
          </w:p>
        </w:tc>
      </w:tr>
      <w:tr w:rsidR="000D5093" w:rsidRPr="001544C2" w:rsidTr="008F2137">
        <w:trPr>
          <w:trHeight w:val="113"/>
          <w:tblHeader/>
          <w:jc w:val="center"/>
        </w:trPr>
        <w:tc>
          <w:tcPr>
            <w:tcW w:w="2410" w:type="dxa"/>
            <w:gridSpan w:val="2"/>
            <w:vAlign w:val="center"/>
          </w:tcPr>
          <w:p w:rsidR="000D5093" w:rsidRPr="001544C2" w:rsidRDefault="000D5093" w:rsidP="00E77F86">
            <w:pPr>
              <w:spacing w:line="310" w:lineRule="exact"/>
              <w:jc w:val="center"/>
              <w:rPr>
                <w:rFonts w:ascii="楷体" w:eastAsia="楷体" w:hAnsi="楷体"/>
                <w:sz w:val="24"/>
                <w:szCs w:val="24"/>
              </w:rPr>
            </w:pPr>
            <w:r w:rsidRPr="001544C2">
              <w:rPr>
                <w:rFonts w:ascii="楷体" w:eastAsia="楷体" w:hAnsi="楷体" w:hint="eastAsia"/>
                <w:sz w:val="24"/>
                <w:szCs w:val="24"/>
              </w:rPr>
              <w:t>报名及递交资质时限</w:t>
            </w:r>
          </w:p>
        </w:tc>
        <w:tc>
          <w:tcPr>
            <w:tcW w:w="6804" w:type="dxa"/>
            <w:gridSpan w:val="5"/>
            <w:vAlign w:val="center"/>
          </w:tcPr>
          <w:p w:rsidR="000D5093" w:rsidRPr="001544C2" w:rsidRDefault="00CB230B" w:rsidP="00367F4B">
            <w:pPr>
              <w:spacing w:line="310" w:lineRule="exact"/>
              <w:jc w:val="center"/>
              <w:rPr>
                <w:rFonts w:ascii="楷体" w:eastAsia="楷体" w:hAnsi="楷体"/>
                <w:b/>
                <w:kern w:val="0"/>
                <w:sz w:val="24"/>
                <w:szCs w:val="24"/>
              </w:rPr>
            </w:pPr>
            <w:r w:rsidRPr="001544C2">
              <w:rPr>
                <w:rFonts w:ascii="楷体" w:eastAsia="楷体" w:hAnsi="楷体" w:hint="eastAsia"/>
                <w:b/>
                <w:kern w:val="0"/>
                <w:sz w:val="24"/>
                <w:szCs w:val="24"/>
              </w:rPr>
              <w:t>202</w:t>
            </w:r>
            <w:r w:rsidR="00E6359B">
              <w:rPr>
                <w:rFonts w:ascii="楷体" w:eastAsia="楷体" w:hAnsi="楷体" w:hint="eastAsia"/>
                <w:b/>
                <w:kern w:val="0"/>
                <w:sz w:val="24"/>
                <w:szCs w:val="24"/>
              </w:rPr>
              <w:t>4</w:t>
            </w:r>
            <w:r w:rsidRPr="001544C2">
              <w:rPr>
                <w:rFonts w:ascii="楷体" w:eastAsia="楷体" w:hAnsi="楷体" w:hint="eastAsia"/>
                <w:b/>
                <w:kern w:val="0"/>
                <w:sz w:val="24"/>
                <w:szCs w:val="24"/>
              </w:rPr>
              <w:t>年</w:t>
            </w:r>
            <w:r w:rsidR="00367F4B">
              <w:rPr>
                <w:rFonts w:ascii="楷体" w:eastAsia="楷体" w:hAnsi="楷体" w:hint="eastAsia"/>
                <w:b/>
                <w:kern w:val="0"/>
                <w:sz w:val="24"/>
                <w:szCs w:val="24"/>
              </w:rPr>
              <w:t>4</w:t>
            </w:r>
            <w:r w:rsidRPr="001544C2">
              <w:rPr>
                <w:rFonts w:ascii="楷体" w:eastAsia="楷体" w:hAnsi="楷体" w:hint="eastAsia"/>
                <w:b/>
                <w:kern w:val="0"/>
                <w:sz w:val="24"/>
                <w:szCs w:val="24"/>
              </w:rPr>
              <w:t>月</w:t>
            </w:r>
            <w:r w:rsidR="00367F4B">
              <w:rPr>
                <w:rFonts w:ascii="楷体" w:eastAsia="楷体" w:hAnsi="楷体" w:hint="eastAsia"/>
                <w:b/>
                <w:kern w:val="0"/>
                <w:sz w:val="24"/>
                <w:szCs w:val="24"/>
              </w:rPr>
              <w:t>3</w:t>
            </w:r>
            <w:r w:rsidRPr="001544C2">
              <w:rPr>
                <w:rFonts w:ascii="楷体" w:eastAsia="楷体" w:hAnsi="楷体" w:hint="eastAsia"/>
                <w:b/>
                <w:kern w:val="0"/>
                <w:sz w:val="24"/>
                <w:szCs w:val="24"/>
              </w:rPr>
              <w:t>日</w:t>
            </w:r>
            <w:r w:rsidR="004F1F35" w:rsidRPr="001544C2">
              <w:rPr>
                <w:rFonts w:ascii="楷体" w:eastAsia="楷体" w:hAnsi="楷体" w:hint="eastAsia"/>
                <w:b/>
                <w:kern w:val="0"/>
                <w:sz w:val="24"/>
                <w:szCs w:val="24"/>
              </w:rPr>
              <w:t>00</w:t>
            </w:r>
            <w:r w:rsidRPr="001544C2">
              <w:rPr>
                <w:rFonts w:ascii="楷体" w:eastAsia="楷体" w:hAnsi="楷体" w:hint="eastAsia"/>
                <w:b/>
                <w:kern w:val="0"/>
                <w:sz w:val="24"/>
                <w:szCs w:val="24"/>
              </w:rPr>
              <w:t>：</w:t>
            </w:r>
            <w:r w:rsidR="002D4F16" w:rsidRPr="001544C2">
              <w:rPr>
                <w:rFonts w:ascii="楷体" w:eastAsia="楷体" w:hAnsi="楷体" w:hint="eastAsia"/>
                <w:b/>
                <w:kern w:val="0"/>
                <w:sz w:val="24"/>
                <w:szCs w:val="24"/>
              </w:rPr>
              <w:t>0</w:t>
            </w:r>
            <w:r w:rsidRPr="001544C2">
              <w:rPr>
                <w:rFonts w:ascii="楷体" w:eastAsia="楷体" w:hAnsi="楷体" w:hint="eastAsia"/>
                <w:b/>
                <w:kern w:val="0"/>
                <w:sz w:val="24"/>
                <w:szCs w:val="24"/>
              </w:rPr>
              <w:t>0至202</w:t>
            </w:r>
            <w:r w:rsidR="00E6359B">
              <w:rPr>
                <w:rFonts w:ascii="楷体" w:eastAsia="楷体" w:hAnsi="楷体" w:hint="eastAsia"/>
                <w:b/>
                <w:kern w:val="0"/>
                <w:sz w:val="24"/>
                <w:szCs w:val="24"/>
              </w:rPr>
              <w:t>4</w:t>
            </w:r>
            <w:r w:rsidRPr="001544C2">
              <w:rPr>
                <w:rFonts w:ascii="楷体" w:eastAsia="楷体" w:hAnsi="楷体" w:hint="eastAsia"/>
                <w:b/>
                <w:kern w:val="0"/>
                <w:sz w:val="24"/>
                <w:szCs w:val="24"/>
              </w:rPr>
              <w:t>年</w:t>
            </w:r>
            <w:r w:rsidR="00367F4B">
              <w:rPr>
                <w:rFonts w:ascii="楷体" w:eastAsia="楷体" w:hAnsi="楷体" w:hint="eastAsia"/>
                <w:b/>
                <w:kern w:val="0"/>
                <w:sz w:val="24"/>
                <w:szCs w:val="24"/>
              </w:rPr>
              <w:t>4</w:t>
            </w:r>
            <w:r w:rsidRPr="001544C2">
              <w:rPr>
                <w:rFonts w:ascii="楷体" w:eastAsia="楷体" w:hAnsi="楷体" w:hint="eastAsia"/>
                <w:b/>
                <w:kern w:val="0"/>
                <w:sz w:val="24"/>
                <w:szCs w:val="24"/>
              </w:rPr>
              <w:t>月</w:t>
            </w:r>
            <w:r w:rsidR="00367F4B">
              <w:rPr>
                <w:rFonts w:ascii="楷体" w:eastAsia="楷体" w:hAnsi="楷体" w:hint="eastAsia"/>
                <w:b/>
                <w:kern w:val="0"/>
                <w:sz w:val="24"/>
                <w:szCs w:val="24"/>
              </w:rPr>
              <w:t>8</w:t>
            </w:r>
            <w:r w:rsidRPr="001544C2">
              <w:rPr>
                <w:rFonts w:ascii="楷体" w:eastAsia="楷体" w:hAnsi="楷体" w:hint="eastAsia"/>
                <w:b/>
                <w:kern w:val="0"/>
                <w:sz w:val="24"/>
                <w:szCs w:val="24"/>
              </w:rPr>
              <w:t>日</w:t>
            </w:r>
            <w:r w:rsidR="004F1F35" w:rsidRPr="001544C2">
              <w:rPr>
                <w:rFonts w:ascii="楷体" w:eastAsia="楷体" w:hAnsi="楷体" w:hint="eastAsia"/>
                <w:b/>
                <w:kern w:val="0"/>
                <w:sz w:val="24"/>
                <w:szCs w:val="24"/>
              </w:rPr>
              <w:t>24</w:t>
            </w:r>
            <w:r w:rsidR="002D4F16" w:rsidRPr="001544C2">
              <w:rPr>
                <w:rFonts w:ascii="楷体" w:eastAsia="楷体" w:hAnsi="楷体" w:hint="eastAsia"/>
                <w:b/>
                <w:kern w:val="0"/>
                <w:sz w:val="24"/>
                <w:szCs w:val="24"/>
              </w:rPr>
              <w:t>：00</w:t>
            </w:r>
          </w:p>
        </w:tc>
      </w:tr>
      <w:tr w:rsidR="00AF0472" w:rsidRPr="001544C2" w:rsidTr="008F2137">
        <w:trPr>
          <w:trHeight w:val="113"/>
          <w:tblHeader/>
          <w:jc w:val="center"/>
        </w:trPr>
        <w:tc>
          <w:tcPr>
            <w:tcW w:w="2410" w:type="dxa"/>
            <w:gridSpan w:val="2"/>
            <w:vAlign w:val="center"/>
          </w:tcPr>
          <w:p w:rsidR="00AF0472" w:rsidRPr="001544C2" w:rsidRDefault="00AF0472" w:rsidP="00E77F86">
            <w:pPr>
              <w:spacing w:line="310" w:lineRule="exact"/>
              <w:jc w:val="center"/>
              <w:rPr>
                <w:rFonts w:ascii="楷体" w:eastAsia="楷体" w:hAnsi="楷体"/>
                <w:sz w:val="24"/>
                <w:szCs w:val="24"/>
              </w:rPr>
            </w:pPr>
            <w:r w:rsidRPr="001544C2">
              <w:rPr>
                <w:rFonts w:ascii="楷体" w:eastAsia="楷体" w:hAnsi="楷体" w:hint="eastAsia"/>
                <w:sz w:val="24"/>
                <w:szCs w:val="24"/>
              </w:rPr>
              <w:t>递交方式</w:t>
            </w:r>
          </w:p>
        </w:tc>
        <w:tc>
          <w:tcPr>
            <w:tcW w:w="6804" w:type="dxa"/>
            <w:gridSpan w:val="5"/>
            <w:vAlign w:val="center"/>
          </w:tcPr>
          <w:p w:rsidR="00AF0472" w:rsidRPr="001544C2" w:rsidRDefault="005D318A" w:rsidP="00970010">
            <w:pPr>
              <w:spacing w:line="310" w:lineRule="exact"/>
              <w:rPr>
                <w:rFonts w:ascii="楷体" w:eastAsia="楷体" w:hAnsi="楷体"/>
                <w:sz w:val="24"/>
                <w:szCs w:val="24"/>
              </w:rPr>
            </w:pPr>
            <w:r w:rsidRPr="001544C2">
              <w:rPr>
                <w:rFonts w:ascii="楷体" w:eastAsia="楷体" w:hAnsi="楷体" w:hint="eastAsia"/>
                <w:b/>
                <w:kern w:val="0"/>
                <w:sz w:val="24"/>
                <w:szCs w:val="24"/>
              </w:rPr>
              <w:t>请在规定时间内使用</w:t>
            </w:r>
            <w:r w:rsidR="00E34F24" w:rsidRPr="001544C2">
              <w:rPr>
                <w:rFonts w:ascii="楷体" w:eastAsia="楷体" w:hAnsi="楷体" w:hint="eastAsia"/>
                <w:b/>
                <w:kern w:val="0"/>
                <w:sz w:val="24"/>
                <w:szCs w:val="24"/>
              </w:rPr>
              <w:t>顺丰快递邮寄</w:t>
            </w:r>
            <w:r w:rsidR="00970010" w:rsidRPr="001544C2">
              <w:rPr>
                <w:rFonts w:ascii="楷体" w:eastAsia="楷体" w:hAnsi="楷体" w:hint="eastAsia"/>
                <w:b/>
                <w:kern w:val="0"/>
                <w:sz w:val="24"/>
                <w:szCs w:val="24"/>
              </w:rPr>
              <w:t>给</w:t>
            </w:r>
            <w:proofErr w:type="gramStart"/>
            <w:r w:rsidR="00970010" w:rsidRPr="001544C2">
              <w:rPr>
                <w:rFonts w:ascii="楷体" w:eastAsia="楷体" w:hAnsi="楷体" w:hint="eastAsia"/>
                <w:b/>
                <w:kern w:val="0"/>
                <w:sz w:val="24"/>
                <w:szCs w:val="24"/>
              </w:rPr>
              <w:t>采购办</w:t>
            </w:r>
            <w:proofErr w:type="gramEnd"/>
            <w:r w:rsidR="00970010" w:rsidRPr="001544C2">
              <w:rPr>
                <w:rFonts w:ascii="楷体" w:eastAsia="楷体" w:hAnsi="楷体" w:hint="eastAsia"/>
                <w:b/>
                <w:kern w:val="0"/>
                <w:sz w:val="24"/>
                <w:szCs w:val="24"/>
              </w:rPr>
              <w:t>彭先成</w:t>
            </w:r>
            <w:r w:rsidR="00E34F24" w:rsidRPr="001544C2">
              <w:rPr>
                <w:rFonts w:ascii="楷体" w:eastAsia="楷体" w:hAnsi="楷体" w:hint="eastAsia"/>
                <w:b/>
                <w:kern w:val="0"/>
                <w:sz w:val="24"/>
                <w:szCs w:val="24"/>
              </w:rPr>
              <w:t>（请务必写清楚项目名称及联系方式，</w:t>
            </w:r>
            <w:r w:rsidR="00970010" w:rsidRPr="001544C2">
              <w:rPr>
                <w:rFonts w:ascii="楷体" w:eastAsia="楷体" w:hAnsi="楷体" w:hint="eastAsia"/>
                <w:b/>
                <w:kern w:val="0"/>
                <w:sz w:val="24"/>
                <w:szCs w:val="24"/>
              </w:rPr>
              <w:t>1份资料</w:t>
            </w:r>
            <w:r w:rsidR="00E34F24" w:rsidRPr="001544C2">
              <w:rPr>
                <w:rFonts w:ascii="楷体" w:eastAsia="楷体" w:hAnsi="楷体" w:hint="eastAsia"/>
                <w:b/>
                <w:kern w:val="0"/>
                <w:sz w:val="24"/>
                <w:szCs w:val="24"/>
              </w:rPr>
              <w:t>）</w:t>
            </w:r>
          </w:p>
        </w:tc>
      </w:tr>
      <w:tr w:rsidR="00AF0472" w:rsidRPr="001544C2" w:rsidTr="008F2137">
        <w:trPr>
          <w:trHeight w:val="113"/>
          <w:tblHeader/>
          <w:jc w:val="center"/>
        </w:trPr>
        <w:tc>
          <w:tcPr>
            <w:tcW w:w="2410" w:type="dxa"/>
            <w:gridSpan w:val="2"/>
            <w:vAlign w:val="center"/>
          </w:tcPr>
          <w:p w:rsidR="00AF0472" w:rsidRPr="001544C2" w:rsidRDefault="00AF0472" w:rsidP="00834E9B">
            <w:pPr>
              <w:spacing w:line="310" w:lineRule="exact"/>
              <w:jc w:val="center"/>
              <w:rPr>
                <w:rFonts w:ascii="楷体" w:eastAsia="楷体" w:hAnsi="楷体"/>
                <w:sz w:val="24"/>
                <w:szCs w:val="24"/>
              </w:rPr>
            </w:pPr>
            <w:r w:rsidRPr="001544C2">
              <w:rPr>
                <w:rFonts w:ascii="楷体" w:eastAsia="楷体" w:hAnsi="楷体" w:hint="eastAsia"/>
                <w:sz w:val="24"/>
                <w:szCs w:val="24"/>
              </w:rPr>
              <w:t>项目</w:t>
            </w:r>
            <w:r w:rsidR="00834E9B" w:rsidRPr="001544C2">
              <w:rPr>
                <w:rFonts w:ascii="楷体" w:eastAsia="楷体" w:hAnsi="楷体" w:hint="eastAsia"/>
                <w:sz w:val="24"/>
                <w:szCs w:val="24"/>
              </w:rPr>
              <w:t>采购</w:t>
            </w:r>
            <w:r w:rsidRPr="001544C2">
              <w:rPr>
                <w:rFonts w:ascii="楷体" w:eastAsia="楷体" w:hAnsi="楷体" w:hint="eastAsia"/>
                <w:sz w:val="24"/>
                <w:szCs w:val="24"/>
              </w:rPr>
              <w:t>时间</w:t>
            </w:r>
          </w:p>
        </w:tc>
        <w:tc>
          <w:tcPr>
            <w:tcW w:w="6804" w:type="dxa"/>
            <w:gridSpan w:val="5"/>
            <w:vAlign w:val="center"/>
          </w:tcPr>
          <w:p w:rsidR="00AF0472" w:rsidRPr="001544C2" w:rsidRDefault="00AF0472" w:rsidP="00E77F86">
            <w:pPr>
              <w:spacing w:line="310" w:lineRule="exact"/>
              <w:jc w:val="center"/>
              <w:rPr>
                <w:rFonts w:ascii="楷体" w:eastAsia="楷体" w:hAnsi="楷体"/>
                <w:sz w:val="24"/>
                <w:szCs w:val="24"/>
              </w:rPr>
            </w:pPr>
            <w:r w:rsidRPr="001544C2">
              <w:rPr>
                <w:rFonts w:ascii="楷体" w:eastAsia="楷体" w:hAnsi="楷体" w:hint="eastAsia"/>
                <w:sz w:val="24"/>
                <w:szCs w:val="24"/>
              </w:rPr>
              <w:t>待定</w:t>
            </w:r>
          </w:p>
        </w:tc>
      </w:tr>
      <w:tr w:rsidR="007E7DFA" w:rsidRPr="001544C2" w:rsidTr="005110A0">
        <w:trPr>
          <w:trHeight w:val="113"/>
          <w:tblHeader/>
          <w:jc w:val="center"/>
        </w:trPr>
        <w:tc>
          <w:tcPr>
            <w:tcW w:w="2410" w:type="dxa"/>
            <w:gridSpan w:val="2"/>
            <w:vAlign w:val="center"/>
          </w:tcPr>
          <w:p w:rsidR="007E7DFA" w:rsidRPr="001544C2" w:rsidRDefault="007E7DFA" w:rsidP="00E77F86">
            <w:pPr>
              <w:spacing w:line="310" w:lineRule="exact"/>
              <w:jc w:val="center"/>
              <w:rPr>
                <w:rFonts w:ascii="楷体" w:eastAsia="楷体" w:hAnsi="楷体"/>
                <w:sz w:val="24"/>
                <w:szCs w:val="24"/>
              </w:rPr>
            </w:pPr>
            <w:r w:rsidRPr="001544C2">
              <w:rPr>
                <w:rFonts w:ascii="楷体" w:eastAsia="楷体" w:hAnsi="楷体" w:hint="eastAsia"/>
                <w:sz w:val="24"/>
                <w:szCs w:val="24"/>
              </w:rPr>
              <w:t>采购品目</w:t>
            </w:r>
          </w:p>
        </w:tc>
        <w:tc>
          <w:tcPr>
            <w:tcW w:w="2418" w:type="dxa"/>
            <w:vAlign w:val="center"/>
          </w:tcPr>
          <w:p w:rsidR="007E7DFA" w:rsidRPr="001544C2" w:rsidRDefault="007E7DFA" w:rsidP="00E77F86">
            <w:pPr>
              <w:spacing w:line="310" w:lineRule="exact"/>
              <w:jc w:val="center"/>
              <w:rPr>
                <w:rFonts w:ascii="楷体" w:eastAsia="楷体" w:hAnsi="楷体"/>
                <w:sz w:val="24"/>
                <w:szCs w:val="24"/>
              </w:rPr>
            </w:pPr>
            <w:r w:rsidRPr="001544C2">
              <w:rPr>
                <w:rFonts w:ascii="楷体" w:eastAsia="楷体" w:hAnsi="楷体" w:hint="eastAsia"/>
                <w:sz w:val="24"/>
                <w:szCs w:val="24"/>
              </w:rPr>
              <w:t>国产或进口</w:t>
            </w:r>
          </w:p>
        </w:tc>
        <w:tc>
          <w:tcPr>
            <w:tcW w:w="2268" w:type="dxa"/>
            <w:gridSpan w:val="2"/>
            <w:vAlign w:val="center"/>
          </w:tcPr>
          <w:p w:rsidR="007E7DFA" w:rsidRPr="001544C2" w:rsidRDefault="007E7DFA" w:rsidP="00E77F86">
            <w:pPr>
              <w:spacing w:line="310" w:lineRule="exact"/>
              <w:jc w:val="center"/>
              <w:rPr>
                <w:rFonts w:ascii="楷体" w:eastAsia="楷体" w:hAnsi="楷体"/>
                <w:sz w:val="24"/>
                <w:szCs w:val="24"/>
              </w:rPr>
            </w:pPr>
            <w:r w:rsidRPr="001544C2">
              <w:rPr>
                <w:rFonts w:ascii="楷体" w:eastAsia="楷体" w:hAnsi="楷体" w:hint="eastAsia"/>
                <w:sz w:val="24"/>
                <w:szCs w:val="24"/>
              </w:rPr>
              <w:t>数量</w:t>
            </w:r>
          </w:p>
        </w:tc>
        <w:tc>
          <w:tcPr>
            <w:tcW w:w="2118" w:type="dxa"/>
            <w:gridSpan w:val="2"/>
            <w:vAlign w:val="center"/>
          </w:tcPr>
          <w:p w:rsidR="007E7DFA" w:rsidRPr="001544C2" w:rsidRDefault="007E7DFA" w:rsidP="00E77F86">
            <w:pPr>
              <w:spacing w:line="310" w:lineRule="exact"/>
              <w:jc w:val="center"/>
              <w:rPr>
                <w:rFonts w:ascii="楷体" w:eastAsia="楷体" w:hAnsi="楷体"/>
                <w:sz w:val="24"/>
                <w:szCs w:val="24"/>
              </w:rPr>
            </w:pPr>
            <w:r w:rsidRPr="001544C2">
              <w:rPr>
                <w:rFonts w:ascii="楷体" w:eastAsia="楷体" w:hAnsi="楷体" w:hint="eastAsia"/>
                <w:sz w:val="24"/>
                <w:szCs w:val="24"/>
              </w:rPr>
              <w:t>备注</w:t>
            </w:r>
          </w:p>
        </w:tc>
      </w:tr>
      <w:tr w:rsidR="007E7DFA" w:rsidRPr="001544C2" w:rsidTr="005110A0">
        <w:trPr>
          <w:trHeight w:val="341"/>
          <w:tblHeader/>
          <w:jc w:val="center"/>
        </w:trPr>
        <w:tc>
          <w:tcPr>
            <w:tcW w:w="2410" w:type="dxa"/>
            <w:gridSpan w:val="2"/>
            <w:vAlign w:val="center"/>
          </w:tcPr>
          <w:p w:rsidR="007E7DFA" w:rsidRPr="001544C2" w:rsidRDefault="00367F4B" w:rsidP="001B44A8">
            <w:pPr>
              <w:spacing w:line="310" w:lineRule="exact"/>
              <w:jc w:val="center"/>
              <w:rPr>
                <w:rFonts w:ascii="楷体" w:eastAsia="楷体" w:hAnsi="楷体"/>
                <w:b/>
                <w:kern w:val="0"/>
                <w:sz w:val="24"/>
                <w:szCs w:val="24"/>
              </w:rPr>
            </w:pPr>
            <w:r>
              <w:rPr>
                <w:rFonts w:ascii="楷体" w:eastAsia="楷体" w:hAnsi="楷体" w:hint="eastAsia"/>
                <w:b/>
                <w:kern w:val="0"/>
                <w:sz w:val="24"/>
                <w:szCs w:val="24"/>
              </w:rPr>
              <w:t>新区医院全科大楼电梯自行检测服务</w:t>
            </w:r>
          </w:p>
        </w:tc>
        <w:tc>
          <w:tcPr>
            <w:tcW w:w="2418" w:type="dxa"/>
            <w:vAlign w:val="center"/>
          </w:tcPr>
          <w:p w:rsidR="007E7DFA" w:rsidRPr="001544C2" w:rsidRDefault="007E7DFA" w:rsidP="004233B6">
            <w:pPr>
              <w:spacing w:line="310" w:lineRule="exact"/>
              <w:jc w:val="center"/>
              <w:rPr>
                <w:rFonts w:ascii="楷体" w:eastAsia="楷体" w:hAnsi="楷体"/>
                <w:b/>
                <w:kern w:val="0"/>
                <w:sz w:val="24"/>
                <w:szCs w:val="24"/>
              </w:rPr>
            </w:pPr>
            <w:r w:rsidRPr="001544C2">
              <w:rPr>
                <w:rFonts w:ascii="楷体" w:eastAsia="楷体" w:hAnsi="楷体" w:hint="eastAsia"/>
                <w:b/>
                <w:kern w:val="0"/>
                <w:sz w:val="24"/>
                <w:szCs w:val="24"/>
              </w:rPr>
              <w:t>/</w:t>
            </w:r>
          </w:p>
        </w:tc>
        <w:tc>
          <w:tcPr>
            <w:tcW w:w="2268" w:type="dxa"/>
            <w:gridSpan w:val="2"/>
            <w:vAlign w:val="center"/>
          </w:tcPr>
          <w:p w:rsidR="007E7DFA" w:rsidRPr="001544C2" w:rsidRDefault="00367F4B" w:rsidP="00537F12">
            <w:pPr>
              <w:spacing w:line="310" w:lineRule="exact"/>
              <w:jc w:val="center"/>
              <w:rPr>
                <w:rFonts w:ascii="楷体" w:eastAsia="楷体" w:hAnsi="楷体"/>
                <w:b/>
                <w:kern w:val="0"/>
                <w:sz w:val="24"/>
                <w:szCs w:val="24"/>
              </w:rPr>
            </w:pPr>
            <w:r>
              <w:rPr>
                <w:rFonts w:ascii="楷体" w:eastAsia="楷体" w:hAnsi="楷体" w:hint="eastAsia"/>
                <w:b/>
                <w:kern w:val="0"/>
                <w:sz w:val="24"/>
                <w:szCs w:val="24"/>
              </w:rPr>
              <w:t>5</w:t>
            </w:r>
            <w:r w:rsidR="007E7DFA" w:rsidRPr="001544C2">
              <w:rPr>
                <w:rFonts w:ascii="楷体" w:eastAsia="楷体" w:hAnsi="楷体" w:hint="eastAsia"/>
                <w:b/>
                <w:kern w:val="0"/>
                <w:sz w:val="24"/>
                <w:szCs w:val="24"/>
              </w:rPr>
              <w:t>台</w:t>
            </w:r>
            <w:r w:rsidR="00F019A3">
              <w:rPr>
                <w:rFonts w:ascii="楷体" w:eastAsia="楷体" w:hAnsi="楷体" w:hint="eastAsia"/>
                <w:b/>
                <w:kern w:val="0"/>
                <w:sz w:val="24"/>
                <w:szCs w:val="24"/>
              </w:rPr>
              <w:t>电梯</w:t>
            </w:r>
          </w:p>
        </w:tc>
        <w:tc>
          <w:tcPr>
            <w:tcW w:w="2118" w:type="dxa"/>
            <w:gridSpan w:val="2"/>
            <w:vAlign w:val="center"/>
          </w:tcPr>
          <w:p w:rsidR="007E7DFA" w:rsidRPr="003F68C1" w:rsidRDefault="007E7DFA" w:rsidP="00D14D07">
            <w:pPr>
              <w:spacing w:line="310" w:lineRule="exact"/>
              <w:jc w:val="center"/>
              <w:rPr>
                <w:rFonts w:ascii="楷体" w:eastAsia="楷体" w:hAnsi="楷体"/>
                <w:b/>
                <w:kern w:val="0"/>
                <w:sz w:val="28"/>
                <w:szCs w:val="28"/>
              </w:rPr>
            </w:pPr>
          </w:p>
        </w:tc>
      </w:tr>
      <w:tr w:rsidR="003F4369" w:rsidRPr="001544C2" w:rsidTr="008F2137">
        <w:trPr>
          <w:cantSplit/>
          <w:trHeight w:val="9161"/>
          <w:tblHeader/>
          <w:jc w:val="center"/>
        </w:trPr>
        <w:tc>
          <w:tcPr>
            <w:tcW w:w="2410" w:type="dxa"/>
            <w:gridSpan w:val="2"/>
            <w:textDirection w:val="tbRlV"/>
            <w:vAlign w:val="center"/>
          </w:tcPr>
          <w:p w:rsidR="003F4369" w:rsidRPr="001544C2" w:rsidRDefault="003F4369" w:rsidP="002866CE">
            <w:pPr>
              <w:spacing w:line="340" w:lineRule="exact"/>
              <w:ind w:left="113" w:right="113"/>
              <w:jc w:val="center"/>
              <w:rPr>
                <w:rFonts w:ascii="楷体" w:eastAsia="楷体" w:hAnsi="楷体"/>
                <w:sz w:val="24"/>
                <w:szCs w:val="24"/>
              </w:rPr>
            </w:pPr>
            <w:r w:rsidRPr="001544C2">
              <w:rPr>
                <w:rFonts w:ascii="楷体" w:eastAsia="楷体" w:hAnsi="楷体" w:hint="eastAsia"/>
                <w:sz w:val="24"/>
                <w:szCs w:val="24"/>
              </w:rPr>
              <w:t>供 应 商 资 格 要 求</w:t>
            </w:r>
          </w:p>
        </w:tc>
        <w:tc>
          <w:tcPr>
            <w:tcW w:w="6804" w:type="dxa"/>
            <w:gridSpan w:val="5"/>
            <w:vAlign w:val="center"/>
          </w:tcPr>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（1）具有独立承担民事责任的能力；</w:t>
            </w:r>
          </w:p>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（2）具有良好的商业信誉和健全的财务会计制度；</w:t>
            </w:r>
          </w:p>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（3）具有履行合同所必须的设备和专业技术能力；</w:t>
            </w:r>
          </w:p>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（4）有依法缴纳税收和社会保障资金的良好记录；</w:t>
            </w:r>
          </w:p>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（5）参加政府采购活动近三年内，在经营活动中没有重大违纪记录；</w:t>
            </w:r>
          </w:p>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资质要求：</w:t>
            </w:r>
          </w:p>
          <w:p w:rsidR="0018520B" w:rsidRPr="001544C2" w:rsidRDefault="0018520B" w:rsidP="0018520B">
            <w:pPr>
              <w:keepLines/>
              <w:spacing w:line="340" w:lineRule="exact"/>
              <w:rPr>
                <w:rFonts w:ascii="楷体" w:eastAsia="楷体" w:hAnsi="楷体"/>
                <w:sz w:val="24"/>
                <w:szCs w:val="24"/>
              </w:rPr>
            </w:pPr>
            <w:r w:rsidRPr="001544C2">
              <w:rPr>
                <w:rFonts w:ascii="楷体" w:eastAsia="楷体" w:hAnsi="楷体" w:hint="eastAsia"/>
                <w:sz w:val="24"/>
                <w:szCs w:val="24"/>
              </w:rPr>
              <w:t>响应公司资质</w:t>
            </w:r>
          </w:p>
          <w:p w:rsidR="0018520B" w:rsidRDefault="0018520B" w:rsidP="0018520B">
            <w:pPr>
              <w:keepLines/>
              <w:spacing w:line="340" w:lineRule="exact"/>
              <w:rPr>
                <w:rFonts w:ascii="楷体" w:eastAsia="楷体" w:hAnsi="楷体" w:hint="eastAsia"/>
                <w:sz w:val="24"/>
                <w:szCs w:val="24"/>
              </w:rPr>
            </w:pPr>
            <w:r w:rsidRPr="001544C2">
              <w:rPr>
                <w:rFonts w:ascii="楷体" w:eastAsia="楷体" w:hAnsi="楷体" w:hint="eastAsia"/>
                <w:sz w:val="24"/>
                <w:szCs w:val="24"/>
              </w:rPr>
              <w:t>1、营业执照三证合一（副本）</w:t>
            </w:r>
          </w:p>
          <w:p w:rsidR="00DA6EA9" w:rsidRPr="001544C2" w:rsidRDefault="00DA6EA9" w:rsidP="0018520B">
            <w:pPr>
              <w:keepLines/>
              <w:spacing w:line="340" w:lineRule="exact"/>
              <w:rPr>
                <w:rFonts w:ascii="楷体" w:eastAsia="楷体" w:hAnsi="楷体"/>
                <w:sz w:val="24"/>
                <w:szCs w:val="24"/>
              </w:rPr>
            </w:pPr>
            <w:r>
              <w:rPr>
                <w:rFonts w:ascii="楷体" w:eastAsia="楷体" w:hAnsi="楷体" w:hint="eastAsia"/>
                <w:sz w:val="24"/>
                <w:szCs w:val="24"/>
              </w:rPr>
              <w:t>2、能体现具有相应电梯检测服务能力的证书；</w:t>
            </w:r>
          </w:p>
          <w:p w:rsidR="0018520B" w:rsidRPr="001544C2" w:rsidRDefault="00DA6EA9" w:rsidP="0018520B">
            <w:pPr>
              <w:keepLines/>
              <w:spacing w:line="340" w:lineRule="exact"/>
              <w:rPr>
                <w:rFonts w:ascii="楷体" w:eastAsia="楷体" w:hAnsi="楷体"/>
                <w:sz w:val="24"/>
                <w:szCs w:val="24"/>
              </w:rPr>
            </w:pPr>
            <w:r>
              <w:rPr>
                <w:rFonts w:ascii="楷体" w:eastAsia="楷体" w:hAnsi="楷体" w:hint="eastAsia"/>
                <w:sz w:val="24"/>
                <w:szCs w:val="24"/>
              </w:rPr>
              <w:t>3</w:t>
            </w:r>
            <w:r w:rsidR="0018520B" w:rsidRPr="001544C2">
              <w:rPr>
                <w:rFonts w:ascii="楷体" w:eastAsia="楷体" w:hAnsi="楷体" w:hint="eastAsia"/>
                <w:sz w:val="24"/>
                <w:szCs w:val="24"/>
              </w:rPr>
              <w:t>、响应公司委托负责本次采购事宜人的授权委托书。</w:t>
            </w:r>
          </w:p>
          <w:p w:rsidR="0018520B" w:rsidRPr="001544C2" w:rsidRDefault="00DA6EA9" w:rsidP="0018520B">
            <w:pPr>
              <w:keepLines/>
              <w:spacing w:line="340" w:lineRule="exact"/>
              <w:rPr>
                <w:rFonts w:ascii="楷体" w:eastAsia="楷体" w:hAnsi="楷体"/>
                <w:sz w:val="24"/>
                <w:szCs w:val="24"/>
              </w:rPr>
            </w:pPr>
            <w:r>
              <w:rPr>
                <w:rFonts w:ascii="楷体" w:eastAsia="楷体" w:hAnsi="楷体" w:hint="eastAsia"/>
                <w:sz w:val="24"/>
                <w:szCs w:val="24"/>
              </w:rPr>
              <w:t>4</w:t>
            </w:r>
            <w:r w:rsidR="0018520B" w:rsidRPr="001544C2">
              <w:rPr>
                <w:rFonts w:ascii="楷体" w:eastAsia="楷体" w:hAnsi="楷体" w:hint="eastAsia"/>
                <w:sz w:val="24"/>
                <w:szCs w:val="24"/>
              </w:rPr>
              <w:t>、负责本次采购事宜人的身份证复印件。</w:t>
            </w:r>
          </w:p>
          <w:p w:rsidR="0018520B" w:rsidRPr="001544C2" w:rsidRDefault="0018520B" w:rsidP="0018520B">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需提供最新三证合一的资质复印件，彩页。</w:t>
            </w:r>
          </w:p>
          <w:p w:rsidR="00970010" w:rsidRPr="001544C2" w:rsidRDefault="00970010" w:rsidP="00833A2E">
            <w:pPr>
              <w:keepLines/>
              <w:spacing w:line="340" w:lineRule="exact"/>
              <w:rPr>
                <w:rFonts w:ascii="楷体" w:eastAsia="楷体" w:hAnsi="楷体"/>
                <w:sz w:val="24"/>
                <w:szCs w:val="24"/>
              </w:rPr>
            </w:pPr>
          </w:p>
          <w:p w:rsidR="002249C8" w:rsidRPr="001544C2" w:rsidRDefault="005C4868" w:rsidP="009D7E84">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需提供最新三证合一的资质复印件</w:t>
            </w:r>
            <w:r w:rsidR="002E1A06" w:rsidRPr="001544C2">
              <w:rPr>
                <w:rFonts w:ascii="楷体" w:eastAsia="楷体" w:hAnsi="楷体" w:hint="eastAsia"/>
                <w:b/>
                <w:kern w:val="0"/>
                <w:sz w:val="24"/>
                <w:szCs w:val="24"/>
              </w:rPr>
              <w:t>。</w:t>
            </w:r>
          </w:p>
          <w:p w:rsidR="00367909" w:rsidRPr="001544C2" w:rsidRDefault="00367909" w:rsidP="009D7E84">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附件</w:t>
            </w:r>
            <w:r w:rsidR="00453294" w:rsidRPr="001544C2">
              <w:rPr>
                <w:rFonts w:ascii="楷体" w:eastAsia="楷体" w:hAnsi="楷体" w:hint="eastAsia"/>
                <w:b/>
                <w:kern w:val="0"/>
                <w:sz w:val="24"/>
                <w:szCs w:val="24"/>
              </w:rPr>
              <w:t>1</w:t>
            </w:r>
            <w:r w:rsidRPr="001544C2">
              <w:rPr>
                <w:rFonts w:ascii="楷体" w:eastAsia="楷体" w:hAnsi="楷体" w:hint="eastAsia"/>
                <w:b/>
                <w:kern w:val="0"/>
                <w:sz w:val="24"/>
                <w:szCs w:val="24"/>
              </w:rPr>
              <w:t>：</w:t>
            </w:r>
            <w:r w:rsidR="00367F4B">
              <w:rPr>
                <w:rFonts w:ascii="楷体" w:eastAsia="楷体" w:hAnsi="楷体" w:hint="eastAsia"/>
                <w:b/>
                <w:kern w:val="0"/>
                <w:sz w:val="24"/>
                <w:szCs w:val="24"/>
              </w:rPr>
              <w:t>新区医院全科大楼电梯自行检测服务</w:t>
            </w:r>
            <w:r w:rsidR="00DA6EA9">
              <w:rPr>
                <w:rFonts w:ascii="楷体" w:eastAsia="楷体" w:hAnsi="楷体" w:hint="eastAsia"/>
                <w:b/>
                <w:kern w:val="0"/>
                <w:sz w:val="24"/>
                <w:szCs w:val="24"/>
              </w:rPr>
              <w:t>的</w:t>
            </w:r>
            <w:r w:rsidR="00C61417" w:rsidRPr="001544C2">
              <w:rPr>
                <w:rFonts w:ascii="楷体" w:eastAsia="楷体" w:hAnsi="楷体" w:hint="eastAsia"/>
                <w:b/>
                <w:kern w:val="0"/>
                <w:sz w:val="24"/>
                <w:szCs w:val="24"/>
              </w:rPr>
              <w:t>技术要求</w:t>
            </w:r>
            <w:r w:rsidR="00DA6EA9">
              <w:rPr>
                <w:rFonts w:ascii="楷体" w:eastAsia="楷体" w:hAnsi="楷体" w:hint="eastAsia"/>
                <w:b/>
                <w:kern w:val="0"/>
                <w:sz w:val="24"/>
                <w:szCs w:val="24"/>
              </w:rPr>
              <w:t>和</w:t>
            </w:r>
            <w:r w:rsidR="00C61417" w:rsidRPr="001544C2">
              <w:rPr>
                <w:rFonts w:ascii="楷体" w:eastAsia="楷体" w:hAnsi="楷体" w:hint="eastAsia"/>
                <w:b/>
                <w:kern w:val="0"/>
                <w:sz w:val="24"/>
                <w:szCs w:val="24"/>
              </w:rPr>
              <w:t>商务需求</w:t>
            </w:r>
          </w:p>
          <w:p w:rsidR="00040CB9" w:rsidRPr="001544C2" w:rsidRDefault="009963E5" w:rsidP="00B57F4B">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附件</w:t>
            </w:r>
            <w:r w:rsidR="00AE4E80" w:rsidRPr="001544C2">
              <w:rPr>
                <w:rFonts w:ascii="楷体" w:eastAsia="楷体" w:hAnsi="楷体" w:hint="eastAsia"/>
                <w:b/>
                <w:kern w:val="0"/>
                <w:sz w:val="24"/>
                <w:szCs w:val="24"/>
              </w:rPr>
              <w:t>2</w:t>
            </w:r>
            <w:r w:rsidRPr="001544C2">
              <w:rPr>
                <w:rFonts w:ascii="楷体" w:eastAsia="楷体" w:hAnsi="楷体" w:hint="eastAsia"/>
                <w:b/>
                <w:kern w:val="0"/>
                <w:sz w:val="24"/>
                <w:szCs w:val="24"/>
              </w:rPr>
              <w:t>: 报价单参考模板</w:t>
            </w:r>
          </w:p>
          <w:p w:rsidR="00A71699" w:rsidRPr="001544C2" w:rsidRDefault="00A71699" w:rsidP="00B57F4B">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附件3：技术/商务偏离表</w:t>
            </w:r>
          </w:p>
          <w:p w:rsidR="00AE4E80" w:rsidRPr="001544C2" w:rsidRDefault="00AE4E80" w:rsidP="00B57F4B">
            <w:pPr>
              <w:keepLines/>
              <w:spacing w:line="340" w:lineRule="exact"/>
              <w:rPr>
                <w:rFonts w:ascii="楷体" w:eastAsia="楷体" w:hAnsi="楷体"/>
                <w:b/>
                <w:kern w:val="0"/>
                <w:sz w:val="24"/>
                <w:szCs w:val="24"/>
              </w:rPr>
            </w:pPr>
          </w:p>
          <w:p w:rsidR="00040CB9" w:rsidRPr="001544C2" w:rsidRDefault="00040CB9" w:rsidP="00B57F4B">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特别说明：</w:t>
            </w:r>
          </w:p>
          <w:p w:rsidR="00256793" w:rsidRPr="001544C2" w:rsidRDefault="00256793" w:rsidP="00893343">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特别要求：报名资料封面上</w:t>
            </w:r>
            <w:r w:rsidR="00893343" w:rsidRPr="001544C2">
              <w:rPr>
                <w:rFonts w:ascii="楷体" w:eastAsia="楷体" w:hAnsi="楷体" w:hint="eastAsia"/>
                <w:b/>
                <w:kern w:val="0"/>
                <w:sz w:val="24"/>
                <w:szCs w:val="24"/>
              </w:rPr>
              <w:t>必须</w:t>
            </w:r>
            <w:r w:rsidRPr="001544C2">
              <w:rPr>
                <w:rFonts w:ascii="楷体" w:eastAsia="楷体" w:hAnsi="楷体" w:hint="eastAsia"/>
                <w:b/>
                <w:kern w:val="0"/>
                <w:sz w:val="24"/>
                <w:szCs w:val="24"/>
              </w:rPr>
              <w:t>注明项目名称、联系人、联系方式、邮箱号码</w:t>
            </w:r>
            <w:r w:rsidR="00893343" w:rsidRPr="001544C2">
              <w:rPr>
                <w:rFonts w:ascii="楷体" w:eastAsia="楷体" w:hAnsi="楷体" w:hint="eastAsia"/>
                <w:b/>
                <w:kern w:val="0"/>
                <w:sz w:val="24"/>
                <w:szCs w:val="24"/>
              </w:rPr>
              <w:t>等信息</w:t>
            </w:r>
            <w:r w:rsidRPr="001544C2">
              <w:rPr>
                <w:rFonts w:ascii="楷体" w:eastAsia="楷体" w:hAnsi="楷体" w:hint="eastAsia"/>
                <w:b/>
                <w:kern w:val="0"/>
                <w:sz w:val="24"/>
                <w:szCs w:val="24"/>
              </w:rPr>
              <w:t>。</w:t>
            </w:r>
          </w:p>
          <w:p w:rsidR="00893343" w:rsidRPr="001544C2" w:rsidRDefault="00893343" w:rsidP="00970010">
            <w:pPr>
              <w:keepLines/>
              <w:spacing w:line="340" w:lineRule="exact"/>
              <w:rPr>
                <w:rFonts w:ascii="楷体" w:eastAsia="楷体" w:hAnsi="楷体"/>
                <w:b/>
                <w:kern w:val="0"/>
                <w:sz w:val="24"/>
                <w:szCs w:val="24"/>
              </w:rPr>
            </w:pPr>
            <w:r w:rsidRPr="001544C2">
              <w:rPr>
                <w:rFonts w:ascii="楷体" w:eastAsia="楷体" w:hAnsi="楷体" w:hint="eastAsia"/>
                <w:b/>
                <w:kern w:val="0"/>
                <w:sz w:val="24"/>
                <w:szCs w:val="24"/>
              </w:rPr>
              <w:t>报名文件内需要包含：报名资料+报价单+技术</w:t>
            </w:r>
            <w:r w:rsidR="00970010" w:rsidRPr="001544C2">
              <w:rPr>
                <w:rFonts w:ascii="楷体" w:eastAsia="楷体" w:hAnsi="楷体" w:hint="eastAsia"/>
                <w:b/>
                <w:kern w:val="0"/>
                <w:sz w:val="24"/>
                <w:szCs w:val="24"/>
              </w:rPr>
              <w:t>/商务</w:t>
            </w:r>
            <w:r w:rsidRPr="001544C2">
              <w:rPr>
                <w:rFonts w:ascii="楷体" w:eastAsia="楷体" w:hAnsi="楷体" w:hint="eastAsia"/>
                <w:b/>
                <w:kern w:val="0"/>
                <w:sz w:val="24"/>
                <w:szCs w:val="24"/>
              </w:rPr>
              <w:t>偏离表等。（只需要1份，请使用顺丰邮寄）</w:t>
            </w:r>
          </w:p>
        </w:tc>
      </w:tr>
    </w:tbl>
    <w:p w:rsidR="00C57785" w:rsidRDefault="00C57785" w:rsidP="008F2137">
      <w:pPr>
        <w:spacing w:line="480" w:lineRule="exact"/>
        <w:rPr>
          <w:rFonts w:ascii="楷体" w:eastAsia="楷体" w:hAnsi="楷体" w:hint="eastAsia"/>
          <w:b/>
          <w:kern w:val="0"/>
          <w:sz w:val="24"/>
          <w:szCs w:val="24"/>
        </w:rPr>
      </w:pPr>
    </w:p>
    <w:p w:rsidR="00DA6EA9" w:rsidRDefault="00DA6EA9" w:rsidP="008F2137">
      <w:pPr>
        <w:spacing w:line="480" w:lineRule="exact"/>
        <w:rPr>
          <w:rFonts w:ascii="楷体" w:eastAsia="楷体" w:hAnsi="楷体" w:hint="eastAsia"/>
          <w:b/>
          <w:kern w:val="0"/>
          <w:sz w:val="24"/>
          <w:szCs w:val="24"/>
        </w:rPr>
      </w:pPr>
    </w:p>
    <w:p w:rsidR="00DA6EA9" w:rsidRDefault="00DA6EA9" w:rsidP="008F2137">
      <w:pPr>
        <w:spacing w:line="480" w:lineRule="exact"/>
        <w:rPr>
          <w:rFonts w:ascii="楷体" w:eastAsia="楷体" w:hAnsi="楷体"/>
          <w:b/>
          <w:kern w:val="0"/>
          <w:sz w:val="24"/>
          <w:szCs w:val="24"/>
        </w:rPr>
      </w:pPr>
    </w:p>
    <w:p w:rsidR="00607590" w:rsidRPr="00DA6EA9" w:rsidRDefault="00607590" w:rsidP="00DA6EA9">
      <w:pPr>
        <w:spacing w:line="420" w:lineRule="exact"/>
        <w:rPr>
          <w:rFonts w:ascii="楷体" w:eastAsia="楷体" w:hAnsi="楷体"/>
          <w:b/>
          <w:kern w:val="0"/>
          <w:sz w:val="24"/>
          <w:szCs w:val="24"/>
        </w:rPr>
      </w:pPr>
      <w:r w:rsidRPr="00DA6EA9">
        <w:rPr>
          <w:rFonts w:ascii="楷体" w:eastAsia="楷体" w:hAnsi="楷体" w:hint="eastAsia"/>
          <w:b/>
          <w:kern w:val="0"/>
          <w:sz w:val="24"/>
          <w:szCs w:val="24"/>
        </w:rPr>
        <w:lastRenderedPageBreak/>
        <w:t>附件1：</w:t>
      </w:r>
      <w:r w:rsidR="00F571D6" w:rsidRPr="00DA6EA9">
        <w:rPr>
          <w:rFonts w:ascii="楷体" w:eastAsia="楷体" w:hAnsi="楷体" w:hint="eastAsia"/>
          <w:b/>
          <w:kern w:val="0"/>
          <w:sz w:val="24"/>
          <w:szCs w:val="24"/>
        </w:rPr>
        <w:t xml:space="preserve"> </w:t>
      </w:r>
    </w:p>
    <w:p w:rsidR="00132334" w:rsidRPr="00DA6EA9" w:rsidRDefault="00367F4B" w:rsidP="00DA6EA9">
      <w:pPr>
        <w:spacing w:line="420" w:lineRule="exact"/>
        <w:jc w:val="center"/>
        <w:rPr>
          <w:rFonts w:ascii="楷体" w:eastAsia="楷体" w:hAnsi="楷体"/>
          <w:b/>
          <w:kern w:val="0"/>
          <w:sz w:val="24"/>
          <w:szCs w:val="24"/>
        </w:rPr>
      </w:pPr>
      <w:r w:rsidRPr="00DA6EA9">
        <w:rPr>
          <w:rFonts w:ascii="楷体" w:eastAsia="楷体" w:hAnsi="楷体" w:hint="eastAsia"/>
          <w:b/>
          <w:kern w:val="0"/>
          <w:sz w:val="24"/>
          <w:szCs w:val="24"/>
        </w:rPr>
        <w:t>新区医院全科大楼电梯自行检测服务</w:t>
      </w:r>
      <w:r w:rsidR="00F67EFB" w:rsidRPr="00DA6EA9">
        <w:rPr>
          <w:rFonts w:ascii="楷体" w:eastAsia="楷体" w:hAnsi="楷体" w:hint="eastAsia"/>
          <w:b/>
          <w:kern w:val="0"/>
          <w:sz w:val="24"/>
          <w:szCs w:val="24"/>
        </w:rPr>
        <w:t>的</w:t>
      </w:r>
      <w:r w:rsidR="00C61417" w:rsidRPr="00DA6EA9">
        <w:rPr>
          <w:rFonts w:ascii="楷体" w:eastAsia="楷体" w:hAnsi="楷体" w:hint="eastAsia"/>
          <w:b/>
          <w:kern w:val="0"/>
          <w:sz w:val="24"/>
          <w:szCs w:val="24"/>
        </w:rPr>
        <w:t>功能及技术要求、商务需求</w:t>
      </w:r>
    </w:p>
    <w:p w:rsidR="00F019A3" w:rsidRPr="00DA6EA9" w:rsidRDefault="00F019A3" w:rsidP="00DA6EA9">
      <w:pPr>
        <w:pStyle w:val="a7"/>
        <w:numPr>
          <w:ilvl w:val="0"/>
          <w:numId w:val="50"/>
        </w:numPr>
        <w:spacing w:line="420" w:lineRule="exact"/>
        <w:ind w:firstLineChars="0"/>
        <w:rPr>
          <w:rFonts w:ascii="楷体" w:eastAsia="楷体" w:hAnsi="楷体"/>
          <w:sz w:val="24"/>
          <w:szCs w:val="24"/>
        </w:rPr>
      </w:pPr>
      <w:r w:rsidRPr="00DA6EA9">
        <w:rPr>
          <w:rFonts w:ascii="楷体" w:eastAsia="楷体" w:hAnsi="楷体" w:hint="eastAsia"/>
          <w:sz w:val="24"/>
          <w:szCs w:val="24"/>
        </w:rPr>
        <w:t>2024年新区医院全科大</w:t>
      </w:r>
      <w:proofErr w:type="gramStart"/>
      <w:r w:rsidRPr="00DA6EA9">
        <w:rPr>
          <w:rFonts w:ascii="楷体" w:eastAsia="楷体" w:hAnsi="楷体" w:hint="eastAsia"/>
          <w:sz w:val="24"/>
          <w:szCs w:val="24"/>
        </w:rPr>
        <w:t>楼需要</w:t>
      </w:r>
      <w:proofErr w:type="gramEnd"/>
      <w:r w:rsidRPr="00DA6EA9">
        <w:rPr>
          <w:rFonts w:ascii="楷体" w:eastAsia="楷体" w:hAnsi="楷体" w:hint="eastAsia"/>
          <w:sz w:val="24"/>
          <w:szCs w:val="24"/>
        </w:rPr>
        <w:t>进行自行检测的电梯清单：</w:t>
      </w:r>
    </w:p>
    <w:tbl>
      <w:tblPr>
        <w:tblStyle w:val="a5"/>
        <w:tblW w:w="9498" w:type="dxa"/>
        <w:tblInd w:w="-176" w:type="dxa"/>
        <w:tblLook w:val="04A0" w:firstRow="1" w:lastRow="0" w:firstColumn="1" w:lastColumn="0" w:noHBand="0" w:noVBand="1"/>
      </w:tblPr>
      <w:tblGrid>
        <w:gridCol w:w="795"/>
        <w:gridCol w:w="1294"/>
        <w:gridCol w:w="1314"/>
        <w:gridCol w:w="2018"/>
        <w:gridCol w:w="1176"/>
        <w:gridCol w:w="775"/>
        <w:gridCol w:w="2126"/>
      </w:tblGrid>
      <w:tr w:rsidR="00F019A3" w:rsidRPr="00DA6EA9" w:rsidTr="00DA6EA9">
        <w:tc>
          <w:tcPr>
            <w:tcW w:w="79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序号</w:t>
            </w:r>
          </w:p>
        </w:tc>
        <w:tc>
          <w:tcPr>
            <w:tcW w:w="129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名称/类别</w:t>
            </w:r>
          </w:p>
        </w:tc>
        <w:tc>
          <w:tcPr>
            <w:tcW w:w="131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安装位置</w:t>
            </w:r>
          </w:p>
        </w:tc>
        <w:tc>
          <w:tcPr>
            <w:tcW w:w="2018"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品牌型号</w:t>
            </w:r>
          </w:p>
        </w:tc>
        <w:tc>
          <w:tcPr>
            <w:tcW w:w="117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层/站/门</w:t>
            </w:r>
          </w:p>
        </w:tc>
        <w:tc>
          <w:tcPr>
            <w:tcW w:w="775" w:type="dxa"/>
            <w:vAlign w:val="center"/>
          </w:tcPr>
          <w:p w:rsidR="00F019A3" w:rsidRPr="00DA6EA9" w:rsidRDefault="00F019A3" w:rsidP="00DA6EA9">
            <w:pPr>
              <w:jc w:val="center"/>
              <w:rPr>
                <w:rFonts w:ascii="楷体" w:eastAsia="楷体" w:hAnsi="楷体"/>
                <w:sz w:val="24"/>
                <w:szCs w:val="24"/>
              </w:rPr>
            </w:pPr>
            <w:proofErr w:type="gramStart"/>
            <w:r w:rsidRPr="00DA6EA9">
              <w:rPr>
                <w:rFonts w:ascii="楷体" w:eastAsia="楷体" w:hAnsi="楷体" w:hint="eastAsia"/>
                <w:sz w:val="24"/>
                <w:szCs w:val="24"/>
              </w:rPr>
              <w:t>梯龄</w:t>
            </w:r>
            <w:proofErr w:type="gramEnd"/>
          </w:p>
        </w:tc>
        <w:tc>
          <w:tcPr>
            <w:tcW w:w="212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上次检测日期</w:t>
            </w:r>
          </w:p>
        </w:tc>
      </w:tr>
      <w:tr w:rsidR="00F019A3" w:rsidRPr="00DA6EA9" w:rsidTr="00DA6EA9">
        <w:tc>
          <w:tcPr>
            <w:tcW w:w="79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1</w:t>
            </w:r>
          </w:p>
        </w:tc>
        <w:tc>
          <w:tcPr>
            <w:tcW w:w="129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医用电梯</w:t>
            </w:r>
          </w:p>
        </w:tc>
        <w:tc>
          <w:tcPr>
            <w:tcW w:w="131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新区医院全科楼</w:t>
            </w:r>
          </w:p>
        </w:tc>
        <w:tc>
          <w:tcPr>
            <w:tcW w:w="2018"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巨人通力GBS20K</w:t>
            </w:r>
          </w:p>
        </w:tc>
        <w:tc>
          <w:tcPr>
            <w:tcW w:w="117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25/25/25</w:t>
            </w:r>
          </w:p>
        </w:tc>
        <w:tc>
          <w:tcPr>
            <w:tcW w:w="77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5</w:t>
            </w:r>
          </w:p>
        </w:tc>
        <w:tc>
          <w:tcPr>
            <w:tcW w:w="212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2023年4月25日</w:t>
            </w:r>
          </w:p>
        </w:tc>
      </w:tr>
      <w:tr w:rsidR="00F019A3" w:rsidRPr="00DA6EA9" w:rsidTr="00DA6EA9">
        <w:tc>
          <w:tcPr>
            <w:tcW w:w="79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w:t>
            </w:r>
          </w:p>
        </w:tc>
        <w:tc>
          <w:tcPr>
            <w:tcW w:w="129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医用电梯</w:t>
            </w:r>
          </w:p>
        </w:tc>
        <w:tc>
          <w:tcPr>
            <w:tcW w:w="131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新区医院全科楼</w:t>
            </w:r>
          </w:p>
        </w:tc>
        <w:tc>
          <w:tcPr>
            <w:tcW w:w="2018"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巨人通力GBS20K</w:t>
            </w:r>
          </w:p>
        </w:tc>
        <w:tc>
          <w:tcPr>
            <w:tcW w:w="117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25/25/25</w:t>
            </w:r>
          </w:p>
        </w:tc>
        <w:tc>
          <w:tcPr>
            <w:tcW w:w="77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5</w:t>
            </w:r>
          </w:p>
        </w:tc>
        <w:tc>
          <w:tcPr>
            <w:tcW w:w="212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2023年4月25日</w:t>
            </w:r>
          </w:p>
        </w:tc>
      </w:tr>
      <w:tr w:rsidR="00F019A3" w:rsidRPr="00DA6EA9" w:rsidTr="00DA6EA9">
        <w:tc>
          <w:tcPr>
            <w:tcW w:w="79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3</w:t>
            </w:r>
          </w:p>
        </w:tc>
        <w:tc>
          <w:tcPr>
            <w:tcW w:w="129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乘客电梯</w:t>
            </w:r>
          </w:p>
        </w:tc>
        <w:tc>
          <w:tcPr>
            <w:tcW w:w="131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新区医院全科楼</w:t>
            </w:r>
          </w:p>
        </w:tc>
        <w:tc>
          <w:tcPr>
            <w:tcW w:w="2018"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巨人通力GPS33K</w:t>
            </w:r>
          </w:p>
        </w:tc>
        <w:tc>
          <w:tcPr>
            <w:tcW w:w="117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26/26/26</w:t>
            </w:r>
          </w:p>
        </w:tc>
        <w:tc>
          <w:tcPr>
            <w:tcW w:w="77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5</w:t>
            </w:r>
          </w:p>
        </w:tc>
        <w:tc>
          <w:tcPr>
            <w:tcW w:w="212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2023年4月25日</w:t>
            </w:r>
          </w:p>
        </w:tc>
      </w:tr>
      <w:tr w:rsidR="00F019A3" w:rsidRPr="00DA6EA9" w:rsidTr="00DA6EA9">
        <w:tc>
          <w:tcPr>
            <w:tcW w:w="79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4</w:t>
            </w:r>
          </w:p>
        </w:tc>
        <w:tc>
          <w:tcPr>
            <w:tcW w:w="129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乘客电梯</w:t>
            </w:r>
          </w:p>
        </w:tc>
        <w:tc>
          <w:tcPr>
            <w:tcW w:w="131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新区医院全科楼</w:t>
            </w:r>
          </w:p>
        </w:tc>
        <w:tc>
          <w:tcPr>
            <w:tcW w:w="2018"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巨人通力GN60K</w:t>
            </w:r>
          </w:p>
        </w:tc>
        <w:tc>
          <w:tcPr>
            <w:tcW w:w="117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6/6/6</w:t>
            </w:r>
          </w:p>
        </w:tc>
        <w:tc>
          <w:tcPr>
            <w:tcW w:w="77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5</w:t>
            </w:r>
          </w:p>
        </w:tc>
        <w:tc>
          <w:tcPr>
            <w:tcW w:w="212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2023年4月25日</w:t>
            </w:r>
          </w:p>
        </w:tc>
      </w:tr>
      <w:tr w:rsidR="00F019A3" w:rsidRPr="00DA6EA9" w:rsidTr="00DA6EA9">
        <w:tc>
          <w:tcPr>
            <w:tcW w:w="79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5</w:t>
            </w:r>
          </w:p>
        </w:tc>
        <w:tc>
          <w:tcPr>
            <w:tcW w:w="129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乘客电梯</w:t>
            </w:r>
          </w:p>
        </w:tc>
        <w:tc>
          <w:tcPr>
            <w:tcW w:w="1314"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新区医院全科楼</w:t>
            </w:r>
          </w:p>
        </w:tc>
        <w:tc>
          <w:tcPr>
            <w:tcW w:w="2018"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巨人通力GPS33K</w:t>
            </w:r>
          </w:p>
        </w:tc>
        <w:tc>
          <w:tcPr>
            <w:tcW w:w="117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26/26/26</w:t>
            </w:r>
          </w:p>
        </w:tc>
        <w:tc>
          <w:tcPr>
            <w:tcW w:w="775"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5</w:t>
            </w:r>
          </w:p>
        </w:tc>
        <w:tc>
          <w:tcPr>
            <w:tcW w:w="2126" w:type="dxa"/>
            <w:vAlign w:val="center"/>
          </w:tcPr>
          <w:p w:rsidR="00F019A3" w:rsidRPr="00DA6EA9" w:rsidRDefault="00F019A3" w:rsidP="00DA6EA9">
            <w:pPr>
              <w:jc w:val="center"/>
              <w:rPr>
                <w:rFonts w:ascii="楷体" w:eastAsia="楷体" w:hAnsi="楷体"/>
                <w:sz w:val="24"/>
                <w:szCs w:val="24"/>
              </w:rPr>
            </w:pPr>
            <w:r w:rsidRPr="00DA6EA9">
              <w:rPr>
                <w:rFonts w:ascii="楷体" w:eastAsia="楷体" w:hAnsi="楷体" w:hint="eastAsia"/>
                <w:sz w:val="24"/>
                <w:szCs w:val="24"/>
              </w:rPr>
              <w:t>2023年4月25日</w:t>
            </w:r>
          </w:p>
        </w:tc>
      </w:tr>
    </w:tbl>
    <w:p w:rsidR="00F019A3" w:rsidRPr="00DA6EA9" w:rsidRDefault="00F019A3" w:rsidP="00DA6EA9">
      <w:pPr>
        <w:spacing w:line="420" w:lineRule="exact"/>
        <w:rPr>
          <w:rFonts w:ascii="楷体" w:eastAsia="楷体" w:hAnsi="楷体"/>
          <w:b/>
          <w:sz w:val="24"/>
          <w:szCs w:val="24"/>
        </w:rPr>
      </w:pPr>
      <w:r w:rsidRPr="00DA6EA9">
        <w:rPr>
          <w:rFonts w:ascii="楷体" w:eastAsia="楷体" w:hAnsi="楷体" w:hint="eastAsia"/>
          <w:b/>
          <w:sz w:val="24"/>
          <w:szCs w:val="24"/>
        </w:rPr>
        <w:t>二、检测单位</w:t>
      </w:r>
      <w:r w:rsidRPr="00DA6EA9">
        <w:rPr>
          <w:rFonts w:ascii="楷体" w:eastAsia="楷体" w:hAnsi="楷体" w:hint="eastAsia"/>
          <w:b/>
          <w:sz w:val="24"/>
          <w:szCs w:val="24"/>
        </w:rPr>
        <w:t>采购</w:t>
      </w:r>
      <w:r w:rsidRPr="00DA6EA9">
        <w:rPr>
          <w:rFonts w:ascii="楷体" w:eastAsia="楷体" w:hAnsi="楷体" w:hint="eastAsia"/>
          <w:b/>
          <w:sz w:val="24"/>
          <w:szCs w:val="24"/>
        </w:rPr>
        <w:t>要求</w:t>
      </w:r>
    </w:p>
    <w:p w:rsidR="00F019A3" w:rsidRPr="00DA6EA9" w:rsidRDefault="00F019A3" w:rsidP="00DA6EA9">
      <w:pPr>
        <w:spacing w:line="420" w:lineRule="exact"/>
        <w:ind w:firstLineChars="200" w:firstLine="482"/>
        <w:rPr>
          <w:rFonts w:ascii="楷体" w:eastAsia="楷体" w:hAnsi="楷体"/>
          <w:b/>
          <w:sz w:val="24"/>
          <w:szCs w:val="24"/>
        </w:rPr>
      </w:pPr>
      <w:r w:rsidRPr="00DA6EA9">
        <w:rPr>
          <w:rFonts w:ascii="楷体" w:eastAsia="楷体" w:hAnsi="楷体" w:hint="eastAsia"/>
          <w:b/>
          <w:sz w:val="24"/>
          <w:szCs w:val="24"/>
        </w:rPr>
        <w:t>1、检测单位的相关资质必须符合</w:t>
      </w:r>
      <w:proofErr w:type="gramStart"/>
      <w:r w:rsidRPr="00DA6EA9">
        <w:rPr>
          <w:rFonts w:ascii="楷体" w:eastAsia="楷体" w:hAnsi="楷体" w:hint="eastAsia"/>
          <w:b/>
          <w:sz w:val="24"/>
          <w:szCs w:val="24"/>
        </w:rPr>
        <w:t>《TSG T7008-2023电梯自行检测规则》渝市监发</w:t>
      </w:r>
      <w:proofErr w:type="gramEnd"/>
      <w:r w:rsidRPr="00DA6EA9">
        <w:rPr>
          <w:rFonts w:ascii="楷体" w:eastAsia="楷体" w:hAnsi="楷体" w:hint="eastAsia"/>
          <w:b/>
          <w:sz w:val="24"/>
          <w:szCs w:val="24"/>
        </w:rPr>
        <w:t>〔2023〕51号：重庆市市场监督管理局关于贯彻落实《电梯监督检验和定期检验规则》和《电梯自行检测规则》的通知（以下简称“通知”）中相关条目的规定，并且必须按照“通知”中的要求完成本单位检测系统和重庆市特种设备信息化管理平台的对接。</w:t>
      </w:r>
    </w:p>
    <w:p w:rsidR="00F019A3" w:rsidRPr="00DA6EA9" w:rsidRDefault="00F019A3" w:rsidP="00DA6EA9">
      <w:pPr>
        <w:spacing w:line="420" w:lineRule="exact"/>
        <w:ind w:firstLineChars="200" w:firstLine="482"/>
        <w:rPr>
          <w:rFonts w:ascii="楷体" w:eastAsia="楷体" w:hAnsi="楷体"/>
          <w:b/>
          <w:sz w:val="24"/>
          <w:szCs w:val="24"/>
        </w:rPr>
      </w:pPr>
      <w:r w:rsidRPr="00DA6EA9">
        <w:rPr>
          <w:rFonts w:ascii="楷体" w:eastAsia="楷体" w:hAnsi="楷体" w:hint="eastAsia"/>
          <w:b/>
          <w:sz w:val="24"/>
          <w:szCs w:val="24"/>
        </w:rPr>
        <w:t>2、检测单位的检测工作必须严格按照《TSG T7008-2023电梯自行检测规则》中的规定执行，包括但不限于：检测人员资质、检测工具、检测基本内容和方法、相关试验、检测结论相关文件的格式、出具期限等。因检测单位未按照相关规定执行检测内容引发监管单位行政处罚的，由检测单位承担相关责任。</w:t>
      </w:r>
    </w:p>
    <w:p w:rsidR="00F019A3" w:rsidRPr="00DA6EA9" w:rsidRDefault="00F019A3" w:rsidP="00DA6EA9">
      <w:pPr>
        <w:spacing w:line="420" w:lineRule="exact"/>
        <w:ind w:firstLineChars="200" w:firstLine="482"/>
        <w:rPr>
          <w:rFonts w:ascii="楷体" w:eastAsia="楷体" w:hAnsi="楷体"/>
          <w:b/>
          <w:sz w:val="24"/>
          <w:szCs w:val="24"/>
        </w:rPr>
      </w:pPr>
      <w:r w:rsidRPr="00DA6EA9">
        <w:rPr>
          <w:rFonts w:ascii="楷体" w:eastAsia="楷体" w:hAnsi="楷体" w:hint="eastAsia"/>
          <w:b/>
          <w:sz w:val="24"/>
          <w:szCs w:val="24"/>
        </w:rPr>
        <w:t>3、检测单位应根据当月检测任务量派出足量的检测人员，在受检电梯运载非高峰时段、1个工作日内完成电梯检测。当月接到检测任务，当月必须完成现场检测并出具检测报告，因检测单位原因超期未完成检验引发监管单位行政处罚的，由检测单位承担相关责任。</w:t>
      </w:r>
    </w:p>
    <w:p w:rsidR="00F019A3" w:rsidRPr="00DA6EA9" w:rsidRDefault="00F019A3" w:rsidP="00DA6EA9">
      <w:pPr>
        <w:spacing w:line="420" w:lineRule="exact"/>
        <w:ind w:firstLineChars="200" w:firstLine="482"/>
        <w:rPr>
          <w:rFonts w:ascii="楷体" w:eastAsia="楷体" w:hAnsi="楷体"/>
          <w:b/>
          <w:sz w:val="24"/>
          <w:szCs w:val="24"/>
        </w:rPr>
      </w:pPr>
      <w:r w:rsidRPr="00DA6EA9">
        <w:rPr>
          <w:rFonts w:ascii="楷体" w:eastAsia="楷体" w:hAnsi="楷体" w:hint="eastAsia"/>
          <w:b/>
          <w:sz w:val="24"/>
          <w:szCs w:val="24"/>
        </w:rPr>
        <w:t>4、上述自行检测的电梯，若遇检测当年需要完成限速器检测的，须由检测单位负责限速器检测并将检测报告一并提交给我院。</w:t>
      </w:r>
    </w:p>
    <w:p w:rsidR="00F019A3" w:rsidRPr="00DA6EA9" w:rsidRDefault="00F019A3" w:rsidP="00DA6EA9">
      <w:pPr>
        <w:spacing w:line="420" w:lineRule="exact"/>
        <w:ind w:firstLineChars="200" w:firstLine="482"/>
        <w:rPr>
          <w:rFonts w:ascii="楷体" w:eastAsia="楷体" w:hAnsi="楷体"/>
          <w:b/>
          <w:sz w:val="24"/>
          <w:szCs w:val="24"/>
        </w:rPr>
      </w:pPr>
      <w:r w:rsidRPr="00DA6EA9">
        <w:rPr>
          <w:rFonts w:ascii="楷体" w:eastAsia="楷体" w:hAnsi="楷体" w:hint="eastAsia"/>
          <w:b/>
          <w:sz w:val="24"/>
          <w:szCs w:val="24"/>
        </w:rPr>
        <w:t>5、本次自行检测服务期限为：一年，期间若上表所列电梯有报废或新增，我院电梯安全管理部门将提前与检测单位沟通，费用依据检测数量据实结算，每年结算一次，结算时检测单位须提供本年度检测清单及费用明细由双方签字或盖章，并开具发票。</w:t>
      </w:r>
    </w:p>
    <w:p w:rsidR="009121D3" w:rsidRDefault="009121D3" w:rsidP="008F2137">
      <w:pPr>
        <w:spacing w:line="480" w:lineRule="exact"/>
        <w:rPr>
          <w:rFonts w:ascii="楷体" w:eastAsia="楷体" w:hAnsi="楷体"/>
          <w:b/>
          <w:kern w:val="0"/>
          <w:sz w:val="24"/>
          <w:szCs w:val="24"/>
        </w:rPr>
      </w:pPr>
    </w:p>
    <w:p w:rsidR="008F2137" w:rsidRDefault="008F2137" w:rsidP="008F2137">
      <w:pPr>
        <w:spacing w:line="480" w:lineRule="exact"/>
        <w:rPr>
          <w:rFonts w:ascii="楷体" w:eastAsia="楷体" w:hAnsi="楷体"/>
          <w:b/>
          <w:kern w:val="0"/>
          <w:sz w:val="24"/>
          <w:szCs w:val="24"/>
        </w:rPr>
      </w:pPr>
    </w:p>
    <w:p w:rsidR="008F2137" w:rsidRPr="008F2137" w:rsidRDefault="008F2137" w:rsidP="008F2137">
      <w:pPr>
        <w:spacing w:line="480" w:lineRule="exact"/>
        <w:rPr>
          <w:rFonts w:ascii="楷体" w:eastAsia="楷体" w:hAnsi="楷体"/>
          <w:b/>
          <w:kern w:val="0"/>
          <w:sz w:val="24"/>
          <w:szCs w:val="24"/>
        </w:rPr>
      </w:pPr>
    </w:p>
    <w:p w:rsidR="00BF73E8" w:rsidRPr="008F2137" w:rsidRDefault="00BF73E8" w:rsidP="008F3469">
      <w:pPr>
        <w:spacing w:line="400" w:lineRule="exact"/>
        <w:rPr>
          <w:rFonts w:ascii="楷体" w:eastAsia="楷体" w:hAnsi="楷体"/>
          <w:b/>
          <w:kern w:val="0"/>
          <w:sz w:val="24"/>
          <w:szCs w:val="24"/>
        </w:rPr>
      </w:pPr>
      <w:r w:rsidRPr="008F2137">
        <w:rPr>
          <w:rFonts w:ascii="楷体" w:eastAsia="楷体" w:hAnsi="楷体" w:hint="eastAsia"/>
          <w:b/>
          <w:kern w:val="0"/>
          <w:sz w:val="24"/>
          <w:szCs w:val="24"/>
        </w:rPr>
        <w:lastRenderedPageBreak/>
        <w:t>附件</w:t>
      </w:r>
      <w:r w:rsidR="00AE4E80" w:rsidRPr="008F2137">
        <w:rPr>
          <w:rFonts w:ascii="楷体" w:eastAsia="楷体" w:hAnsi="楷体" w:hint="eastAsia"/>
          <w:b/>
          <w:kern w:val="0"/>
          <w:sz w:val="24"/>
          <w:szCs w:val="24"/>
        </w:rPr>
        <w:t>2</w:t>
      </w:r>
      <w:r w:rsidRPr="008F2137">
        <w:rPr>
          <w:rFonts w:ascii="楷体" w:eastAsia="楷体" w:hAnsi="楷体" w:hint="eastAsia"/>
          <w:b/>
          <w:kern w:val="0"/>
          <w:sz w:val="24"/>
          <w:szCs w:val="24"/>
        </w:rPr>
        <w:t>：</w:t>
      </w:r>
    </w:p>
    <w:p w:rsidR="00BF73E8" w:rsidRPr="008F2137" w:rsidRDefault="00BF73E8" w:rsidP="008F3469">
      <w:pPr>
        <w:spacing w:line="400" w:lineRule="exact"/>
        <w:jc w:val="center"/>
        <w:rPr>
          <w:rFonts w:ascii="楷体" w:eastAsia="楷体" w:hAnsi="楷体"/>
          <w:b/>
          <w:sz w:val="24"/>
          <w:szCs w:val="24"/>
        </w:rPr>
      </w:pPr>
      <w:r w:rsidRPr="008F2137">
        <w:rPr>
          <w:rFonts w:ascii="楷体" w:eastAsia="楷体" w:hAnsi="楷体" w:hint="eastAsia"/>
          <w:b/>
          <w:kern w:val="0"/>
          <w:sz w:val="24"/>
          <w:szCs w:val="24"/>
        </w:rPr>
        <w:t>报</w:t>
      </w:r>
      <w:r w:rsidRPr="008F2137">
        <w:rPr>
          <w:rFonts w:ascii="楷体" w:eastAsia="楷体" w:hAnsi="楷体" w:hint="eastAsia"/>
          <w:b/>
          <w:sz w:val="24"/>
          <w:szCs w:val="24"/>
        </w:rPr>
        <w:t>价单参考模板</w:t>
      </w:r>
    </w:p>
    <w:tbl>
      <w:tblPr>
        <w:tblW w:w="8477"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2149"/>
        <w:gridCol w:w="1497"/>
        <w:gridCol w:w="1417"/>
        <w:gridCol w:w="1418"/>
      </w:tblGrid>
      <w:tr w:rsidR="003B425F" w:rsidRPr="008F2137" w:rsidTr="003B425F">
        <w:trPr>
          <w:cantSplit/>
          <w:trHeight w:val="706"/>
          <w:jc w:val="center"/>
        </w:trPr>
        <w:tc>
          <w:tcPr>
            <w:tcW w:w="1996" w:type="dxa"/>
            <w:tcBorders>
              <w:top w:val="single" w:sz="4" w:space="0" w:color="auto"/>
              <w:left w:val="single" w:sz="4" w:space="0" w:color="auto"/>
              <w:bottom w:val="single" w:sz="4" w:space="0" w:color="auto"/>
              <w:right w:val="single" w:sz="4" w:space="0" w:color="auto"/>
            </w:tcBorders>
            <w:vAlign w:val="center"/>
            <w:hideMark/>
          </w:tcPr>
          <w:p w:rsidR="003B425F" w:rsidRPr="008F2137" w:rsidRDefault="003B425F" w:rsidP="005E7755">
            <w:pPr>
              <w:spacing w:line="440" w:lineRule="exact"/>
              <w:jc w:val="center"/>
              <w:rPr>
                <w:rFonts w:ascii="楷体" w:eastAsia="楷体" w:hAnsi="楷体"/>
                <w:b/>
                <w:sz w:val="24"/>
                <w:szCs w:val="24"/>
              </w:rPr>
            </w:pPr>
            <w:r w:rsidRPr="008F2137">
              <w:rPr>
                <w:rFonts w:ascii="楷体" w:eastAsia="楷体" w:hAnsi="楷体" w:hint="eastAsia"/>
                <w:b/>
                <w:sz w:val="24"/>
                <w:szCs w:val="24"/>
              </w:rPr>
              <w:t>名称</w:t>
            </w:r>
          </w:p>
        </w:tc>
        <w:tc>
          <w:tcPr>
            <w:tcW w:w="2149" w:type="dxa"/>
            <w:tcBorders>
              <w:top w:val="single" w:sz="4" w:space="0" w:color="auto"/>
              <w:left w:val="single" w:sz="4" w:space="0" w:color="auto"/>
              <w:bottom w:val="single" w:sz="4" w:space="0" w:color="auto"/>
              <w:right w:val="single" w:sz="4" w:space="0" w:color="auto"/>
            </w:tcBorders>
            <w:vAlign w:val="center"/>
          </w:tcPr>
          <w:p w:rsidR="003B425F" w:rsidRPr="008F2137" w:rsidRDefault="00DA6EA9" w:rsidP="005E7755">
            <w:pPr>
              <w:spacing w:line="440" w:lineRule="exact"/>
              <w:jc w:val="center"/>
              <w:rPr>
                <w:rFonts w:ascii="楷体" w:eastAsia="楷体" w:hAnsi="楷体"/>
                <w:b/>
                <w:sz w:val="24"/>
                <w:szCs w:val="24"/>
              </w:rPr>
            </w:pPr>
            <w:r>
              <w:rPr>
                <w:rFonts w:ascii="楷体" w:eastAsia="楷体" w:hAnsi="楷体" w:hint="eastAsia"/>
                <w:b/>
                <w:sz w:val="24"/>
                <w:szCs w:val="24"/>
              </w:rPr>
              <w:t>电梯</w:t>
            </w:r>
            <w:r w:rsidR="003B425F" w:rsidRPr="003B425F">
              <w:rPr>
                <w:rFonts w:ascii="楷体" w:eastAsia="楷体" w:hAnsi="楷体" w:hint="eastAsia"/>
                <w:b/>
                <w:sz w:val="24"/>
                <w:szCs w:val="24"/>
              </w:rPr>
              <w:t>品牌型号</w:t>
            </w:r>
          </w:p>
        </w:tc>
        <w:tc>
          <w:tcPr>
            <w:tcW w:w="1497" w:type="dxa"/>
            <w:tcBorders>
              <w:top w:val="single" w:sz="4" w:space="0" w:color="auto"/>
              <w:left w:val="single" w:sz="4" w:space="0" w:color="auto"/>
              <w:bottom w:val="single" w:sz="4" w:space="0" w:color="auto"/>
              <w:right w:val="single" w:sz="4" w:space="0" w:color="auto"/>
            </w:tcBorders>
            <w:vAlign w:val="center"/>
            <w:hideMark/>
          </w:tcPr>
          <w:p w:rsidR="003B425F" w:rsidRPr="008F2137" w:rsidRDefault="003B425F" w:rsidP="000327B4">
            <w:pPr>
              <w:spacing w:line="440" w:lineRule="exact"/>
              <w:jc w:val="center"/>
              <w:rPr>
                <w:rFonts w:ascii="楷体" w:eastAsia="楷体" w:hAnsi="楷体"/>
                <w:b/>
                <w:sz w:val="24"/>
                <w:szCs w:val="24"/>
              </w:rPr>
            </w:pPr>
            <w:r>
              <w:rPr>
                <w:rFonts w:ascii="楷体" w:eastAsia="楷体" w:hAnsi="楷体" w:hint="eastAsia"/>
                <w:b/>
                <w:sz w:val="24"/>
                <w:szCs w:val="24"/>
              </w:rPr>
              <w:t>电梯数量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B425F" w:rsidRPr="008F2137" w:rsidRDefault="003B425F" w:rsidP="003B425F">
            <w:pPr>
              <w:spacing w:line="440" w:lineRule="exact"/>
              <w:jc w:val="center"/>
              <w:rPr>
                <w:rFonts w:ascii="楷体" w:eastAsia="楷体" w:hAnsi="楷体"/>
                <w:b/>
                <w:sz w:val="24"/>
                <w:szCs w:val="24"/>
              </w:rPr>
            </w:pPr>
            <w:r>
              <w:rPr>
                <w:rFonts w:ascii="楷体" w:eastAsia="楷体" w:hAnsi="楷体" w:hint="eastAsia"/>
                <w:b/>
                <w:sz w:val="24"/>
                <w:szCs w:val="24"/>
              </w:rPr>
              <w:t>总费用</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425F" w:rsidRPr="008F2137" w:rsidRDefault="003B425F" w:rsidP="00D23688">
            <w:pPr>
              <w:spacing w:line="440" w:lineRule="exact"/>
              <w:jc w:val="center"/>
              <w:rPr>
                <w:rFonts w:ascii="楷体" w:eastAsia="楷体" w:hAnsi="楷体"/>
                <w:b/>
                <w:sz w:val="24"/>
                <w:szCs w:val="24"/>
              </w:rPr>
            </w:pPr>
            <w:r w:rsidRPr="008F2137">
              <w:rPr>
                <w:rFonts w:ascii="楷体" w:eastAsia="楷体" w:hAnsi="楷体" w:hint="eastAsia"/>
                <w:b/>
                <w:sz w:val="24"/>
                <w:szCs w:val="24"/>
              </w:rPr>
              <w:t>备注</w:t>
            </w:r>
          </w:p>
        </w:tc>
      </w:tr>
      <w:tr w:rsidR="003B425F" w:rsidRPr="008F2137" w:rsidTr="003B425F">
        <w:trPr>
          <w:cantSplit/>
          <w:trHeight w:val="673"/>
          <w:jc w:val="center"/>
        </w:trPr>
        <w:tc>
          <w:tcPr>
            <w:tcW w:w="1996" w:type="dxa"/>
            <w:tcBorders>
              <w:top w:val="single" w:sz="4" w:space="0" w:color="auto"/>
              <w:left w:val="single" w:sz="4" w:space="0" w:color="auto"/>
              <w:bottom w:val="single" w:sz="4" w:space="0" w:color="auto"/>
              <w:right w:val="single" w:sz="4" w:space="0" w:color="auto"/>
            </w:tcBorders>
            <w:vAlign w:val="center"/>
            <w:hideMark/>
          </w:tcPr>
          <w:p w:rsidR="003B425F" w:rsidRPr="003B425F" w:rsidRDefault="003B425F" w:rsidP="00F52AE1">
            <w:pPr>
              <w:spacing w:line="440" w:lineRule="exact"/>
              <w:ind w:right="210"/>
              <w:jc w:val="center"/>
              <w:rPr>
                <w:rFonts w:ascii="楷体" w:eastAsia="楷体" w:hAnsi="楷体"/>
                <w:b/>
                <w:sz w:val="24"/>
                <w:szCs w:val="24"/>
              </w:rPr>
            </w:pPr>
            <w:r w:rsidRPr="003B425F">
              <w:rPr>
                <w:rFonts w:ascii="楷体" w:eastAsia="楷体" w:hAnsi="楷体" w:hint="eastAsia"/>
                <w:b/>
                <w:sz w:val="24"/>
                <w:szCs w:val="24"/>
              </w:rPr>
              <w:t>新区医院全科大楼电梯自行检测服务</w:t>
            </w:r>
          </w:p>
        </w:tc>
        <w:tc>
          <w:tcPr>
            <w:tcW w:w="2149" w:type="dxa"/>
            <w:tcBorders>
              <w:top w:val="single" w:sz="4" w:space="0" w:color="auto"/>
              <w:left w:val="single" w:sz="4" w:space="0" w:color="auto"/>
              <w:bottom w:val="single" w:sz="4" w:space="0" w:color="auto"/>
              <w:right w:val="single" w:sz="4" w:space="0" w:color="auto"/>
            </w:tcBorders>
            <w:vAlign w:val="center"/>
          </w:tcPr>
          <w:p w:rsidR="003B425F" w:rsidRPr="003B425F" w:rsidRDefault="003B425F" w:rsidP="003B425F">
            <w:pPr>
              <w:spacing w:line="440" w:lineRule="exact"/>
              <w:jc w:val="center"/>
              <w:rPr>
                <w:rFonts w:ascii="楷体" w:eastAsia="楷体" w:hAnsi="楷体"/>
                <w:sz w:val="24"/>
                <w:szCs w:val="24"/>
              </w:rPr>
            </w:pPr>
            <w:r w:rsidRPr="003B425F">
              <w:rPr>
                <w:rFonts w:ascii="楷体" w:eastAsia="楷体" w:hAnsi="楷体" w:hint="eastAsia"/>
                <w:sz w:val="24"/>
                <w:szCs w:val="24"/>
              </w:rPr>
              <w:t>巨人通力GBS20K</w:t>
            </w:r>
            <w:r w:rsidRPr="003B425F">
              <w:rPr>
                <w:rFonts w:ascii="楷体" w:eastAsia="楷体" w:hAnsi="楷体" w:hint="eastAsia"/>
                <w:sz w:val="24"/>
                <w:szCs w:val="24"/>
              </w:rPr>
              <w:t>、</w:t>
            </w:r>
            <w:r w:rsidRPr="003B425F">
              <w:rPr>
                <w:rFonts w:ascii="楷体" w:eastAsia="楷体" w:hAnsi="楷体" w:hint="eastAsia"/>
                <w:sz w:val="24"/>
                <w:szCs w:val="24"/>
              </w:rPr>
              <w:t>GBS20K</w:t>
            </w:r>
            <w:r w:rsidRPr="003B425F">
              <w:rPr>
                <w:rFonts w:ascii="楷体" w:eastAsia="楷体" w:hAnsi="楷体" w:hint="eastAsia"/>
                <w:sz w:val="24"/>
                <w:szCs w:val="24"/>
              </w:rPr>
              <w:t>、</w:t>
            </w:r>
            <w:r w:rsidRPr="003B425F">
              <w:rPr>
                <w:rFonts w:ascii="楷体" w:eastAsia="楷体" w:hAnsi="楷体" w:hint="eastAsia"/>
                <w:sz w:val="24"/>
                <w:szCs w:val="24"/>
              </w:rPr>
              <w:t>GPS33K</w:t>
            </w:r>
            <w:r w:rsidRPr="003B425F">
              <w:rPr>
                <w:rFonts w:ascii="楷体" w:eastAsia="楷体" w:hAnsi="楷体" w:hint="eastAsia"/>
                <w:sz w:val="24"/>
                <w:szCs w:val="24"/>
              </w:rPr>
              <w:t>、</w:t>
            </w:r>
            <w:r w:rsidRPr="003B425F">
              <w:rPr>
                <w:rFonts w:ascii="楷体" w:eastAsia="楷体" w:hAnsi="楷体" w:hint="eastAsia"/>
                <w:sz w:val="24"/>
                <w:szCs w:val="24"/>
              </w:rPr>
              <w:t>GN60K</w:t>
            </w:r>
            <w:r w:rsidRPr="003B425F">
              <w:rPr>
                <w:rFonts w:ascii="楷体" w:eastAsia="楷体" w:hAnsi="楷体" w:hint="eastAsia"/>
                <w:sz w:val="24"/>
                <w:szCs w:val="24"/>
              </w:rPr>
              <w:t>、</w:t>
            </w:r>
            <w:r w:rsidRPr="003B425F">
              <w:rPr>
                <w:rFonts w:ascii="楷体" w:eastAsia="楷体" w:hAnsi="楷体" w:hint="eastAsia"/>
                <w:sz w:val="24"/>
                <w:szCs w:val="24"/>
              </w:rPr>
              <w:t>GPS33K</w:t>
            </w:r>
          </w:p>
        </w:tc>
        <w:tc>
          <w:tcPr>
            <w:tcW w:w="1497" w:type="dxa"/>
            <w:tcBorders>
              <w:top w:val="single" w:sz="4" w:space="0" w:color="auto"/>
              <w:left w:val="single" w:sz="4" w:space="0" w:color="auto"/>
              <w:bottom w:val="single" w:sz="4" w:space="0" w:color="auto"/>
              <w:right w:val="single" w:sz="4" w:space="0" w:color="auto"/>
            </w:tcBorders>
            <w:vAlign w:val="center"/>
            <w:hideMark/>
          </w:tcPr>
          <w:p w:rsidR="003B425F" w:rsidRPr="003B425F" w:rsidRDefault="003B425F" w:rsidP="000327B4">
            <w:pPr>
              <w:spacing w:line="440" w:lineRule="exact"/>
              <w:jc w:val="center"/>
              <w:rPr>
                <w:rFonts w:ascii="楷体" w:eastAsia="楷体" w:hAnsi="楷体"/>
                <w:sz w:val="24"/>
                <w:szCs w:val="24"/>
              </w:rPr>
            </w:pPr>
            <w:r w:rsidRPr="003B425F">
              <w:rPr>
                <w:rFonts w:ascii="楷体" w:eastAsia="楷体" w:hAnsi="楷体" w:hint="eastAsia"/>
                <w:sz w:val="24"/>
                <w:szCs w:val="24"/>
              </w:rPr>
              <w:t>5台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B425F" w:rsidRPr="003B425F" w:rsidRDefault="003B425F" w:rsidP="00D23688">
            <w:pPr>
              <w:spacing w:line="440" w:lineRule="exact"/>
              <w:ind w:right="210"/>
              <w:jc w:val="center"/>
              <w:rPr>
                <w:rFonts w:ascii="楷体" w:eastAsia="楷体" w:hAnsi="楷体"/>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B425F" w:rsidRPr="003B425F" w:rsidRDefault="003B425F" w:rsidP="00D23688">
            <w:pPr>
              <w:spacing w:line="440" w:lineRule="exact"/>
              <w:jc w:val="center"/>
              <w:rPr>
                <w:rFonts w:ascii="楷体" w:eastAsia="楷体" w:hAnsi="楷体"/>
                <w:b/>
                <w:sz w:val="24"/>
                <w:szCs w:val="24"/>
              </w:rPr>
            </w:pPr>
          </w:p>
        </w:tc>
      </w:tr>
      <w:tr w:rsidR="00BF73E8" w:rsidRPr="008F2137" w:rsidTr="00D6187C">
        <w:trPr>
          <w:cantSplit/>
          <w:trHeight w:val="1111"/>
          <w:jc w:val="center"/>
        </w:trPr>
        <w:tc>
          <w:tcPr>
            <w:tcW w:w="8477" w:type="dxa"/>
            <w:gridSpan w:val="5"/>
            <w:tcBorders>
              <w:top w:val="single" w:sz="4" w:space="0" w:color="auto"/>
              <w:left w:val="single" w:sz="4" w:space="0" w:color="auto"/>
              <w:bottom w:val="single" w:sz="4" w:space="0" w:color="auto"/>
              <w:right w:val="single" w:sz="4" w:space="0" w:color="auto"/>
            </w:tcBorders>
            <w:vAlign w:val="center"/>
            <w:hideMark/>
          </w:tcPr>
          <w:p w:rsidR="00BF73E8" w:rsidRPr="008F2137" w:rsidRDefault="00BF73E8" w:rsidP="00D6187C">
            <w:pPr>
              <w:spacing w:line="440" w:lineRule="exact"/>
              <w:rPr>
                <w:rFonts w:ascii="楷体" w:eastAsia="楷体" w:hAnsi="楷体"/>
                <w:b/>
                <w:sz w:val="24"/>
                <w:szCs w:val="24"/>
              </w:rPr>
            </w:pPr>
            <w:r w:rsidRPr="008F2137">
              <w:rPr>
                <w:rFonts w:ascii="楷体" w:eastAsia="楷体" w:hAnsi="楷体" w:hint="eastAsia"/>
                <w:b/>
                <w:sz w:val="24"/>
                <w:szCs w:val="24"/>
              </w:rPr>
              <w:t>备注事项：</w:t>
            </w:r>
            <w:r w:rsidR="004F1F35" w:rsidRPr="008F2137">
              <w:rPr>
                <w:rFonts w:ascii="楷体" w:eastAsia="楷体" w:hAnsi="楷体" w:cs="宋体" w:hint="eastAsia"/>
                <w:sz w:val="24"/>
                <w:szCs w:val="24"/>
              </w:rPr>
              <w:t>上述费用为包干总价，包括不限于所有</w:t>
            </w:r>
            <w:r w:rsidR="00D6187C">
              <w:rPr>
                <w:rFonts w:ascii="楷体" w:eastAsia="楷体" w:hAnsi="楷体" w:cs="宋体" w:hint="eastAsia"/>
                <w:sz w:val="24"/>
                <w:szCs w:val="24"/>
              </w:rPr>
              <w:t>检测</w:t>
            </w:r>
            <w:r w:rsidR="004F1F35" w:rsidRPr="008F2137">
              <w:rPr>
                <w:rFonts w:ascii="楷体" w:eastAsia="楷体" w:hAnsi="楷体" w:cs="宋体" w:hint="eastAsia"/>
                <w:sz w:val="24"/>
                <w:szCs w:val="24"/>
              </w:rPr>
              <w:t>费用、</w:t>
            </w:r>
            <w:r w:rsidR="00D6187C">
              <w:rPr>
                <w:rFonts w:ascii="楷体" w:eastAsia="楷体" w:hAnsi="楷体" w:cs="宋体" w:hint="eastAsia"/>
                <w:sz w:val="24"/>
                <w:szCs w:val="24"/>
              </w:rPr>
              <w:t>培训费</w:t>
            </w:r>
            <w:r w:rsidR="004F1F35" w:rsidRPr="008F2137">
              <w:rPr>
                <w:rFonts w:ascii="楷体" w:eastAsia="楷体" w:hAnsi="楷体" w:cs="宋体" w:hint="eastAsia"/>
                <w:sz w:val="24"/>
                <w:szCs w:val="24"/>
              </w:rPr>
              <w:t>、税费、保险费、差旅费、人工等费用。甲方不再另行支付乙方任何费用。</w:t>
            </w:r>
          </w:p>
        </w:tc>
      </w:tr>
    </w:tbl>
    <w:p w:rsidR="00BF73E8" w:rsidRPr="008F2137" w:rsidRDefault="00BF73E8" w:rsidP="00BF73E8">
      <w:pPr>
        <w:rPr>
          <w:rFonts w:ascii="楷体" w:eastAsia="楷体" w:hAnsi="楷体"/>
          <w:b/>
          <w:sz w:val="24"/>
          <w:szCs w:val="24"/>
        </w:rPr>
      </w:pPr>
    </w:p>
    <w:p w:rsidR="00BF73E8" w:rsidRPr="008F2137" w:rsidRDefault="00BF73E8" w:rsidP="00DA6EA9">
      <w:pPr>
        <w:spacing w:line="420" w:lineRule="exact"/>
        <w:rPr>
          <w:rFonts w:ascii="楷体" w:eastAsia="楷体" w:hAnsi="楷体"/>
          <w:b/>
          <w:sz w:val="24"/>
          <w:szCs w:val="24"/>
          <w:u w:val="single"/>
        </w:rPr>
      </w:pPr>
      <w:r w:rsidRPr="008F2137">
        <w:rPr>
          <w:rFonts w:ascii="楷体" w:eastAsia="楷体" w:hAnsi="楷体" w:hint="eastAsia"/>
          <w:b/>
          <w:sz w:val="24"/>
          <w:szCs w:val="24"/>
        </w:rPr>
        <w:t>商家联系方式：</w:t>
      </w:r>
      <w:r w:rsidRPr="008F2137">
        <w:rPr>
          <w:rFonts w:ascii="楷体" w:eastAsia="楷体" w:hAnsi="楷体" w:hint="eastAsia"/>
          <w:b/>
          <w:sz w:val="24"/>
          <w:szCs w:val="24"/>
          <w:u w:val="single"/>
        </w:rPr>
        <w:t xml:space="preserve">姓名+联系方式                    </w:t>
      </w:r>
    </w:p>
    <w:p w:rsidR="00BF73E8" w:rsidRPr="008F2137" w:rsidRDefault="00BF73E8" w:rsidP="00DA6EA9">
      <w:pPr>
        <w:spacing w:line="420" w:lineRule="exact"/>
        <w:rPr>
          <w:rFonts w:ascii="楷体" w:eastAsia="楷体" w:hAnsi="楷体"/>
          <w:b/>
          <w:sz w:val="24"/>
          <w:szCs w:val="24"/>
        </w:rPr>
      </w:pPr>
    </w:p>
    <w:p w:rsidR="00BF73E8" w:rsidRPr="008F2137" w:rsidRDefault="00BF73E8" w:rsidP="00DA6EA9">
      <w:pPr>
        <w:spacing w:line="420" w:lineRule="exact"/>
        <w:rPr>
          <w:rFonts w:ascii="楷体" w:eastAsia="楷体" w:hAnsi="楷体"/>
          <w:b/>
          <w:sz w:val="24"/>
          <w:szCs w:val="24"/>
          <w:u w:val="single"/>
        </w:rPr>
      </w:pPr>
      <w:r w:rsidRPr="008F2137">
        <w:rPr>
          <w:rFonts w:ascii="楷体" w:eastAsia="楷体" w:hAnsi="楷体" w:hint="eastAsia"/>
          <w:b/>
          <w:sz w:val="24"/>
          <w:szCs w:val="24"/>
        </w:rPr>
        <w:t>经销商名称：</w:t>
      </w:r>
      <w:r w:rsidRPr="008F2137">
        <w:rPr>
          <w:rFonts w:ascii="楷体" w:eastAsia="楷体" w:hAnsi="楷体" w:hint="eastAsia"/>
          <w:b/>
          <w:sz w:val="24"/>
          <w:szCs w:val="24"/>
          <w:u w:val="single"/>
        </w:rPr>
        <w:t xml:space="preserve">                   </w:t>
      </w:r>
      <w:r w:rsidR="00EF363A" w:rsidRPr="008F2137">
        <w:rPr>
          <w:rFonts w:ascii="楷体" w:eastAsia="楷体" w:hAnsi="楷体" w:hint="eastAsia"/>
          <w:b/>
          <w:sz w:val="24"/>
          <w:szCs w:val="24"/>
          <w:u w:val="single"/>
        </w:rPr>
        <w:t xml:space="preserve">            </w:t>
      </w:r>
      <w:r w:rsidRPr="008F2137">
        <w:rPr>
          <w:rFonts w:ascii="楷体" w:eastAsia="楷体" w:hAnsi="楷体" w:hint="eastAsia"/>
          <w:b/>
          <w:sz w:val="24"/>
          <w:szCs w:val="24"/>
          <w:u w:val="single"/>
        </w:rPr>
        <w:t xml:space="preserve">    </w:t>
      </w:r>
    </w:p>
    <w:p w:rsidR="00D037A0" w:rsidRPr="008F2137" w:rsidRDefault="00D037A0" w:rsidP="00DA6EA9">
      <w:pPr>
        <w:spacing w:line="420" w:lineRule="exact"/>
        <w:rPr>
          <w:rFonts w:ascii="楷体" w:eastAsia="楷体" w:hAnsi="楷体"/>
          <w:b/>
          <w:kern w:val="0"/>
          <w:sz w:val="24"/>
          <w:szCs w:val="24"/>
        </w:rPr>
      </w:pPr>
    </w:p>
    <w:p w:rsidR="00EF363A" w:rsidRPr="000779AB" w:rsidRDefault="000779AB" w:rsidP="00DA6EA9">
      <w:pPr>
        <w:spacing w:line="420" w:lineRule="exact"/>
        <w:rPr>
          <w:rFonts w:ascii="楷体" w:eastAsia="楷体" w:hAnsi="楷体" w:hint="eastAsia"/>
          <w:b/>
          <w:sz w:val="24"/>
          <w:szCs w:val="24"/>
        </w:rPr>
      </w:pPr>
      <w:r w:rsidRPr="000779AB">
        <w:rPr>
          <w:rFonts w:ascii="楷体" w:eastAsia="楷体" w:hAnsi="楷体" w:hint="eastAsia"/>
          <w:b/>
          <w:sz w:val="24"/>
          <w:szCs w:val="24"/>
        </w:rPr>
        <w:t>注：</w:t>
      </w:r>
    </w:p>
    <w:p w:rsidR="000779AB" w:rsidRPr="000779AB" w:rsidRDefault="000779AB" w:rsidP="00DA6EA9">
      <w:pPr>
        <w:spacing w:line="420" w:lineRule="exact"/>
        <w:rPr>
          <w:rFonts w:ascii="楷体" w:eastAsia="楷体" w:hAnsi="楷体" w:hint="eastAsia"/>
          <w:b/>
          <w:sz w:val="24"/>
          <w:szCs w:val="24"/>
        </w:rPr>
      </w:pPr>
      <w:r w:rsidRPr="000779AB">
        <w:rPr>
          <w:rFonts w:ascii="楷体" w:eastAsia="楷体" w:hAnsi="楷体" w:hint="eastAsia"/>
          <w:b/>
          <w:sz w:val="24"/>
          <w:szCs w:val="24"/>
        </w:rPr>
        <w:t>本次自行检测服务期限为一年，期间若</w:t>
      </w:r>
      <w:r w:rsidRPr="000779AB">
        <w:rPr>
          <w:rFonts w:ascii="楷体" w:eastAsia="楷体" w:hAnsi="楷体" w:hint="eastAsia"/>
          <w:b/>
          <w:sz w:val="24"/>
          <w:szCs w:val="24"/>
        </w:rPr>
        <w:t>电梯有报废或新增，我院电梯安全管理部门将提前与检测单位沟通，费用依据检测数量据实结算</w:t>
      </w:r>
      <w:r w:rsidRPr="000779AB">
        <w:rPr>
          <w:rFonts w:ascii="楷体" w:eastAsia="楷体" w:hAnsi="楷体" w:hint="eastAsia"/>
          <w:b/>
          <w:sz w:val="24"/>
          <w:szCs w:val="24"/>
        </w:rPr>
        <w:t>。</w:t>
      </w:r>
    </w:p>
    <w:p w:rsidR="000779AB" w:rsidRPr="000779AB" w:rsidRDefault="000779AB" w:rsidP="00DA6EA9">
      <w:pPr>
        <w:spacing w:line="420" w:lineRule="exact"/>
        <w:rPr>
          <w:rFonts w:ascii="楷体" w:eastAsia="楷体" w:hAnsi="楷体"/>
          <w:b/>
          <w:sz w:val="24"/>
          <w:szCs w:val="24"/>
        </w:rPr>
      </w:pPr>
      <w:r w:rsidRPr="000779AB">
        <w:rPr>
          <w:rFonts w:ascii="楷体" w:eastAsia="楷体" w:hAnsi="楷体" w:hint="eastAsia"/>
          <w:b/>
          <w:sz w:val="24"/>
          <w:szCs w:val="24"/>
        </w:rPr>
        <w:t>每年结算一次，结算时检测单位须提供本年度检测清单及费用明细由双方签字或盖章，并开具发票。</w:t>
      </w:r>
    </w:p>
    <w:p w:rsidR="005B373F" w:rsidRDefault="005B373F" w:rsidP="00DA6EA9">
      <w:pPr>
        <w:spacing w:line="420" w:lineRule="exact"/>
        <w:rPr>
          <w:rFonts w:ascii="楷体" w:eastAsia="楷体" w:hAnsi="楷体"/>
          <w:b/>
          <w:kern w:val="0"/>
          <w:sz w:val="24"/>
          <w:szCs w:val="24"/>
        </w:rPr>
      </w:pPr>
    </w:p>
    <w:p w:rsidR="005B373F" w:rsidRDefault="005B373F" w:rsidP="00AE4E80">
      <w:pPr>
        <w:spacing w:line="320" w:lineRule="exact"/>
        <w:rPr>
          <w:rFonts w:ascii="楷体" w:eastAsia="楷体" w:hAnsi="楷体"/>
          <w:b/>
          <w:kern w:val="0"/>
          <w:sz w:val="24"/>
          <w:szCs w:val="24"/>
        </w:rPr>
      </w:pPr>
    </w:p>
    <w:p w:rsidR="005B373F" w:rsidRDefault="005B373F"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hint="eastAsia"/>
          <w:b/>
          <w:kern w:val="0"/>
          <w:sz w:val="24"/>
          <w:szCs w:val="24"/>
        </w:rPr>
      </w:pPr>
    </w:p>
    <w:p w:rsidR="000779AB" w:rsidRDefault="000779AB" w:rsidP="00AE4E80">
      <w:pPr>
        <w:spacing w:line="320" w:lineRule="exact"/>
        <w:rPr>
          <w:rFonts w:ascii="楷体" w:eastAsia="楷体" w:hAnsi="楷体"/>
          <w:b/>
          <w:kern w:val="0"/>
          <w:sz w:val="24"/>
          <w:szCs w:val="24"/>
        </w:rPr>
      </w:pPr>
    </w:p>
    <w:p w:rsidR="008F2137" w:rsidRPr="008F2137" w:rsidRDefault="008F2137" w:rsidP="00AE4E80">
      <w:pPr>
        <w:spacing w:line="320" w:lineRule="exact"/>
        <w:rPr>
          <w:rFonts w:ascii="楷体" w:eastAsia="楷体" w:hAnsi="楷体"/>
          <w:b/>
          <w:kern w:val="0"/>
          <w:sz w:val="24"/>
          <w:szCs w:val="24"/>
        </w:rPr>
      </w:pPr>
    </w:p>
    <w:p w:rsidR="007C01C1" w:rsidRPr="008F2137" w:rsidRDefault="00A71699" w:rsidP="007C01C1">
      <w:pPr>
        <w:snapToGrid w:val="0"/>
        <w:spacing w:line="400" w:lineRule="exact"/>
        <w:rPr>
          <w:rFonts w:ascii="楷体" w:eastAsia="楷体" w:hAnsi="楷体"/>
          <w:b/>
          <w:sz w:val="24"/>
          <w:szCs w:val="24"/>
        </w:rPr>
      </w:pPr>
      <w:r w:rsidRPr="008F2137">
        <w:rPr>
          <w:rFonts w:ascii="楷体" w:eastAsia="楷体" w:hAnsi="楷体" w:hint="eastAsia"/>
          <w:b/>
          <w:sz w:val="24"/>
          <w:szCs w:val="24"/>
        </w:rPr>
        <w:lastRenderedPageBreak/>
        <w:t>附件3：</w:t>
      </w:r>
    </w:p>
    <w:p w:rsidR="00A71699" w:rsidRPr="008F2137" w:rsidRDefault="00A71699" w:rsidP="007C01C1">
      <w:pPr>
        <w:snapToGrid w:val="0"/>
        <w:spacing w:line="400" w:lineRule="exact"/>
        <w:jc w:val="center"/>
        <w:rPr>
          <w:rFonts w:ascii="楷体" w:eastAsia="楷体" w:hAnsi="楷体"/>
          <w:b/>
          <w:sz w:val="24"/>
          <w:szCs w:val="24"/>
        </w:rPr>
      </w:pPr>
      <w:r w:rsidRPr="008F2137">
        <w:rPr>
          <w:rFonts w:ascii="楷体" w:eastAsia="楷体" w:hAnsi="楷体" w:hint="eastAsia"/>
          <w:b/>
          <w:sz w:val="24"/>
          <w:szCs w:val="24"/>
        </w:rPr>
        <w:t>技术/商务要求响应偏离表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2074"/>
        <w:gridCol w:w="2074"/>
        <w:gridCol w:w="2074"/>
      </w:tblGrid>
      <w:tr w:rsidR="00A71699" w:rsidRPr="008F2137" w:rsidTr="002E3544">
        <w:trPr>
          <w:trHeight w:val="515"/>
          <w:jc w:val="center"/>
        </w:trPr>
        <w:tc>
          <w:tcPr>
            <w:tcW w:w="2074" w:type="dxa"/>
            <w:vAlign w:val="center"/>
          </w:tcPr>
          <w:p w:rsidR="00A71699" w:rsidRPr="008F2137" w:rsidRDefault="00A71699" w:rsidP="002E3544">
            <w:pPr>
              <w:snapToGrid w:val="0"/>
              <w:spacing w:line="500" w:lineRule="exact"/>
              <w:jc w:val="center"/>
              <w:rPr>
                <w:rFonts w:ascii="楷体" w:eastAsia="楷体" w:hAnsi="楷体"/>
                <w:sz w:val="24"/>
                <w:szCs w:val="24"/>
              </w:rPr>
            </w:pPr>
            <w:r w:rsidRPr="008F2137">
              <w:rPr>
                <w:rFonts w:ascii="楷体" w:eastAsia="楷体" w:hAnsi="楷体" w:hint="eastAsia"/>
                <w:sz w:val="24"/>
                <w:szCs w:val="24"/>
              </w:rPr>
              <w:t>序号</w:t>
            </w:r>
          </w:p>
        </w:tc>
        <w:tc>
          <w:tcPr>
            <w:tcW w:w="2074" w:type="dxa"/>
            <w:vAlign w:val="center"/>
          </w:tcPr>
          <w:p w:rsidR="00A71699" w:rsidRPr="008F2137" w:rsidRDefault="00A71699" w:rsidP="002E3544">
            <w:pPr>
              <w:snapToGrid w:val="0"/>
              <w:spacing w:line="500" w:lineRule="exact"/>
              <w:jc w:val="center"/>
              <w:rPr>
                <w:rFonts w:ascii="楷体" w:eastAsia="楷体" w:hAnsi="楷体"/>
                <w:sz w:val="24"/>
                <w:szCs w:val="24"/>
              </w:rPr>
            </w:pPr>
            <w:r w:rsidRPr="008F2137">
              <w:rPr>
                <w:rFonts w:ascii="楷体" w:eastAsia="楷体" w:hAnsi="楷体" w:hint="eastAsia"/>
                <w:sz w:val="24"/>
                <w:szCs w:val="24"/>
              </w:rPr>
              <w:t>技术（商务）要求</w:t>
            </w:r>
          </w:p>
        </w:tc>
        <w:tc>
          <w:tcPr>
            <w:tcW w:w="2074" w:type="dxa"/>
            <w:vAlign w:val="center"/>
          </w:tcPr>
          <w:p w:rsidR="00A71699" w:rsidRPr="008F2137" w:rsidRDefault="00A71699" w:rsidP="002E3544">
            <w:pPr>
              <w:snapToGrid w:val="0"/>
              <w:spacing w:line="500" w:lineRule="exact"/>
              <w:jc w:val="center"/>
              <w:rPr>
                <w:rFonts w:ascii="楷体" w:eastAsia="楷体" w:hAnsi="楷体"/>
                <w:sz w:val="24"/>
                <w:szCs w:val="24"/>
              </w:rPr>
            </w:pPr>
            <w:r w:rsidRPr="008F2137">
              <w:rPr>
                <w:rFonts w:ascii="楷体" w:eastAsia="楷体" w:hAnsi="楷体" w:hint="eastAsia"/>
                <w:sz w:val="24"/>
                <w:szCs w:val="24"/>
              </w:rPr>
              <w:t>响应情况</w:t>
            </w:r>
          </w:p>
        </w:tc>
        <w:tc>
          <w:tcPr>
            <w:tcW w:w="2074" w:type="dxa"/>
            <w:vAlign w:val="center"/>
          </w:tcPr>
          <w:p w:rsidR="00A71699" w:rsidRPr="008F2137" w:rsidRDefault="00A71699" w:rsidP="002E3544">
            <w:pPr>
              <w:snapToGrid w:val="0"/>
              <w:spacing w:line="500" w:lineRule="exact"/>
              <w:jc w:val="center"/>
              <w:rPr>
                <w:rFonts w:ascii="楷体" w:eastAsia="楷体" w:hAnsi="楷体"/>
                <w:sz w:val="24"/>
                <w:szCs w:val="24"/>
              </w:rPr>
            </w:pPr>
            <w:r w:rsidRPr="008F2137">
              <w:rPr>
                <w:rFonts w:ascii="楷体" w:eastAsia="楷体" w:hAnsi="楷体" w:hint="eastAsia"/>
                <w:sz w:val="24"/>
                <w:szCs w:val="24"/>
              </w:rPr>
              <w:t>差异说明</w:t>
            </w:r>
          </w:p>
        </w:tc>
      </w:tr>
      <w:tr w:rsidR="00A71699" w:rsidRPr="008F2137" w:rsidTr="002E3544">
        <w:trPr>
          <w:trHeight w:val="599"/>
          <w:jc w:val="center"/>
        </w:trPr>
        <w:tc>
          <w:tcPr>
            <w:tcW w:w="2074" w:type="dxa"/>
            <w:vAlign w:val="center"/>
          </w:tcPr>
          <w:p w:rsidR="00A71699" w:rsidRPr="008F2137" w:rsidRDefault="00DA6EA9" w:rsidP="00DA6EA9">
            <w:pPr>
              <w:snapToGrid w:val="0"/>
              <w:spacing w:line="500" w:lineRule="exact"/>
              <w:ind w:firstLine="480"/>
              <w:jc w:val="center"/>
              <w:rPr>
                <w:rFonts w:ascii="楷体" w:eastAsia="楷体" w:hAnsi="楷体"/>
                <w:sz w:val="24"/>
                <w:szCs w:val="24"/>
              </w:rPr>
            </w:pPr>
            <w:r>
              <w:rPr>
                <w:rFonts w:ascii="楷体" w:eastAsia="楷体" w:hAnsi="楷体" w:hint="eastAsia"/>
                <w:sz w:val="24"/>
                <w:szCs w:val="24"/>
              </w:rPr>
              <w:t>1</w:t>
            </w: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Chars="12" w:firstLine="29"/>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r>
      <w:tr w:rsidR="00A71699" w:rsidRPr="008F2137" w:rsidTr="002E3544">
        <w:trPr>
          <w:trHeight w:val="599"/>
          <w:jc w:val="center"/>
        </w:trPr>
        <w:tc>
          <w:tcPr>
            <w:tcW w:w="2074" w:type="dxa"/>
            <w:vAlign w:val="center"/>
          </w:tcPr>
          <w:p w:rsidR="00A71699" w:rsidRPr="008F2137" w:rsidRDefault="00DA6EA9" w:rsidP="00DA6EA9">
            <w:pPr>
              <w:snapToGrid w:val="0"/>
              <w:spacing w:line="500" w:lineRule="exact"/>
              <w:ind w:firstLine="480"/>
              <w:jc w:val="center"/>
              <w:rPr>
                <w:rFonts w:ascii="楷体" w:eastAsia="楷体" w:hAnsi="楷体"/>
                <w:sz w:val="24"/>
                <w:szCs w:val="24"/>
              </w:rPr>
            </w:pPr>
            <w:r>
              <w:rPr>
                <w:rFonts w:ascii="楷体" w:eastAsia="楷体" w:hAnsi="楷体" w:hint="eastAsia"/>
                <w:sz w:val="24"/>
                <w:szCs w:val="24"/>
              </w:rPr>
              <w:t>2</w:t>
            </w:r>
            <w:bookmarkStart w:id="0" w:name="_GoBack"/>
            <w:bookmarkEnd w:id="0"/>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r>
      <w:tr w:rsidR="00A71699" w:rsidRPr="008F2137" w:rsidTr="002E3544">
        <w:trPr>
          <w:trHeight w:val="599"/>
          <w:jc w:val="center"/>
        </w:trPr>
        <w:tc>
          <w:tcPr>
            <w:tcW w:w="2074" w:type="dxa"/>
            <w:vAlign w:val="center"/>
          </w:tcPr>
          <w:p w:rsidR="00A71699" w:rsidRPr="008F2137" w:rsidRDefault="00DA6EA9" w:rsidP="00DA6EA9">
            <w:pPr>
              <w:snapToGrid w:val="0"/>
              <w:spacing w:line="500" w:lineRule="exact"/>
              <w:ind w:firstLine="480"/>
              <w:jc w:val="center"/>
              <w:rPr>
                <w:rFonts w:ascii="楷体" w:eastAsia="楷体" w:hAnsi="楷体"/>
                <w:sz w:val="24"/>
                <w:szCs w:val="24"/>
              </w:rPr>
            </w:pPr>
            <w:r>
              <w:rPr>
                <w:rFonts w:ascii="楷体" w:eastAsia="楷体" w:hAnsi="楷体" w:hint="eastAsia"/>
                <w:sz w:val="24"/>
                <w:szCs w:val="24"/>
              </w:rPr>
              <w:t>3</w:t>
            </w: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r>
      <w:tr w:rsidR="00A71699" w:rsidRPr="008F2137" w:rsidTr="002E3544">
        <w:trPr>
          <w:trHeight w:val="599"/>
          <w:jc w:val="center"/>
        </w:trPr>
        <w:tc>
          <w:tcPr>
            <w:tcW w:w="2074" w:type="dxa"/>
            <w:vAlign w:val="center"/>
          </w:tcPr>
          <w:p w:rsidR="00A71699" w:rsidRPr="008F2137" w:rsidRDefault="00DA6EA9" w:rsidP="00DA6EA9">
            <w:pPr>
              <w:snapToGrid w:val="0"/>
              <w:spacing w:line="500" w:lineRule="exact"/>
              <w:ind w:firstLine="480"/>
              <w:jc w:val="center"/>
              <w:rPr>
                <w:rFonts w:ascii="楷体" w:eastAsia="楷体" w:hAnsi="楷体"/>
                <w:sz w:val="24"/>
                <w:szCs w:val="24"/>
              </w:rPr>
            </w:pPr>
            <w:r>
              <w:rPr>
                <w:rFonts w:ascii="楷体" w:eastAsia="楷体" w:hAnsi="楷体"/>
                <w:sz w:val="24"/>
                <w:szCs w:val="24"/>
              </w:rPr>
              <w:t>…</w:t>
            </w: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r>
      <w:tr w:rsidR="00A71699" w:rsidRPr="008F2137" w:rsidTr="002E3544">
        <w:trPr>
          <w:trHeight w:val="599"/>
          <w:jc w:val="center"/>
        </w:trPr>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r>
      <w:tr w:rsidR="00A71699" w:rsidRPr="008F2137" w:rsidTr="002E3544">
        <w:trPr>
          <w:trHeight w:val="599"/>
          <w:jc w:val="center"/>
        </w:trPr>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c>
          <w:tcPr>
            <w:tcW w:w="2074" w:type="dxa"/>
            <w:vAlign w:val="center"/>
          </w:tcPr>
          <w:p w:rsidR="00A71699" w:rsidRPr="008F2137" w:rsidRDefault="00A71699" w:rsidP="00DA6EA9">
            <w:pPr>
              <w:snapToGrid w:val="0"/>
              <w:spacing w:line="500" w:lineRule="exact"/>
              <w:ind w:firstLine="480"/>
              <w:jc w:val="center"/>
              <w:rPr>
                <w:rFonts w:ascii="楷体" w:eastAsia="楷体" w:hAnsi="楷体"/>
                <w:sz w:val="24"/>
                <w:szCs w:val="24"/>
              </w:rPr>
            </w:pPr>
          </w:p>
        </w:tc>
      </w:tr>
    </w:tbl>
    <w:p w:rsidR="00A71699" w:rsidRPr="008F2137" w:rsidRDefault="00A71699" w:rsidP="00A71699">
      <w:pPr>
        <w:snapToGrid w:val="0"/>
        <w:spacing w:line="500" w:lineRule="exact"/>
        <w:ind w:firstLine="480"/>
        <w:rPr>
          <w:rFonts w:ascii="楷体" w:eastAsia="楷体" w:hAnsi="楷体"/>
          <w:sz w:val="24"/>
          <w:szCs w:val="24"/>
        </w:rPr>
      </w:pPr>
      <w:r w:rsidRPr="008F2137">
        <w:rPr>
          <w:rFonts w:ascii="楷体" w:eastAsia="楷体" w:hAnsi="楷体" w:hint="eastAsia"/>
          <w:sz w:val="24"/>
          <w:szCs w:val="24"/>
        </w:rPr>
        <w:t xml:space="preserve">  </w:t>
      </w:r>
    </w:p>
    <w:p w:rsidR="00A71699" w:rsidRPr="008F2137" w:rsidRDefault="00A71699" w:rsidP="00A71699">
      <w:pPr>
        <w:snapToGrid w:val="0"/>
        <w:spacing w:line="500" w:lineRule="exact"/>
        <w:ind w:firstLine="480"/>
        <w:rPr>
          <w:rFonts w:ascii="楷体" w:eastAsia="楷体" w:hAnsi="楷体"/>
          <w:sz w:val="24"/>
          <w:szCs w:val="24"/>
        </w:rPr>
      </w:pPr>
      <w:r w:rsidRPr="008F2137">
        <w:rPr>
          <w:rFonts w:ascii="楷体" w:eastAsia="楷体" w:hAnsi="楷体" w:hint="eastAsia"/>
          <w:sz w:val="24"/>
          <w:szCs w:val="24"/>
        </w:rPr>
        <w:t xml:space="preserve">供应商：                                      </w:t>
      </w:r>
      <w:r w:rsidR="00EF363A" w:rsidRPr="008F2137">
        <w:rPr>
          <w:rFonts w:ascii="楷体" w:eastAsia="楷体" w:hAnsi="楷体" w:hint="eastAsia"/>
          <w:sz w:val="24"/>
          <w:szCs w:val="24"/>
        </w:rPr>
        <w:t>被授权人（签字）</w:t>
      </w:r>
      <w:r w:rsidRPr="008F2137">
        <w:rPr>
          <w:rFonts w:ascii="楷体" w:eastAsia="楷体" w:hAnsi="楷体" w:hint="eastAsia"/>
          <w:sz w:val="24"/>
          <w:szCs w:val="24"/>
        </w:rPr>
        <w:t>：</w:t>
      </w:r>
    </w:p>
    <w:p w:rsidR="00A71699" w:rsidRPr="008F2137" w:rsidRDefault="00A71699" w:rsidP="00A71699">
      <w:pPr>
        <w:snapToGrid w:val="0"/>
        <w:spacing w:line="500" w:lineRule="exact"/>
        <w:ind w:firstLine="480"/>
        <w:rPr>
          <w:rFonts w:ascii="楷体" w:eastAsia="楷体" w:hAnsi="楷体"/>
          <w:sz w:val="24"/>
          <w:szCs w:val="24"/>
        </w:rPr>
      </w:pPr>
      <w:r w:rsidRPr="008F2137">
        <w:rPr>
          <w:rFonts w:ascii="楷体" w:eastAsia="楷体" w:hAnsi="楷体" w:hint="eastAsia"/>
          <w:sz w:val="24"/>
          <w:szCs w:val="24"/>
        </w:rPr>
        <w:t xml:space="preserve">    （供应商公章）                               </w:t>
      </w:r>
    </w:p>
    <w:p w:rsidR="00A71699" w:rsidRPr="008F2137" w:rsidRDefault="00A71699" w:rsidP="00A71699">
      <w:pPr>
        <w:snapToGrid w:val="0"/>
        <w:spacing w:line="500" w:lineRule="exact"/>
        <w:ind w:firstLine="480"/>
        <w:rPr>
          <w:rFonts w:ascii="楷体" w:eastAsia="楷体" w:hAnsi="楷体"/>
          <w:sz w:val="24"/>
          <w:szCs w:val="24"/>
        </w:rPr>
      </w:pPr>
      <w:r w:rsidRPr="008F2137">
        <w:rPr>
          <w:rFonts w:ascii="楷体" w:eastAsia="楷体" w:hAnsi="楷体" w:hint="eastAsia"/>
          <w:sz w:val="24"/>
          <w:szCs w:val="24"/>
        </w:rPr>
        <w:t xml:space="preserve">                                              年</w:t>
      </w:r>
      <w:r w:rsidR="00EF363A" w:rsidRPr="008F2137">
        <w:rPr>
          <w:rFonts w:ascii="楷体" w:eastAsia="楷体" w:hAnsi="楷体" w:hint="eastAsia"/>
          <w:sz w:val="24"/>
          <w:szCs w:val="24"/>
        </w:rPr>
        <w:t xml:space="preserve">   </w:t>
      </w:r>
      <w:r w:rsidRPr="008F2137">
        <w:rPr>
          <w:rFonts w:ascii="楷体" w:eastAsia="楷体" w:hAnsi="楷体" w:hint="eastAsia"/>
          <w:sz w:val="24"/>
          <w:szCs w:val="24"/>
        </w:rPr>
        <w:t xml:space="preserve"> 月</w:t>
      </w:r>
      <w:r w:rsidR="00EF363A" w:rsidRPr="008F2137">
        <w:rPr>
          <w:rFonts w:ascii="楷体" w:eastAsia="楷体" w:hAnsi="楷体" w:hint="eastAsia"/>
          <w:sz w:val="24"/>
          <w:szCs w:val="24"/>
        </w:rPr>
        <w:t xml:space="preserve">  </w:t>
      </w:r>
      <w:r w:rsidRPr="008F2137">
        <w:rPr>
          <w:rFonts w:ascii="楷体" w:eastAsia="楷体" w:hAnsi="楷体" w:hint="eastAsia"/>
          <w:sz w:val="24"/>
          <w:szCs w:val="24"/>
        </w:rPr>
        <w:t xml:space="preserve">  日</w:t>
      </w:r>
    </w:p>
    <w:p w:rsidR="00A71699" w:rsidRPr="008F2137" w:rsidRDefault="00A71699" w:rsidP="007C01C1">
      <w:pPr>
        <w:snapToGrid w:val="0"/>
        <w:spacing w:line="400" w:lineRule="exact"/>
        <w:ind w:firstLine="482"/>
        <w:rPr>
          <w:rFonts w:ascii="楷体" w:eastAsia="楷体" w:hAnsi="楷体"/>
          <w:b/>
          <w:sz w:val="24"/>
          <w:szCs w:val="24"/>
        </w:rPr>
      </w:pPr>
      <w:r w:rsidRPr="008F2137">
        <w:rPr>
          <w:rFonts w:ascii="楷体" w:eastAsia="楷体" w:hAnsi="楷体" w:hint="eastAsia"/>
          <w:b/>
          <w:sz w:val="24"/>
          <w:szCs w:val="24"/>
        </w:rPr>
        <w:t>注：</w:t>
      </w:r>
    </w:p>
    <w:p w:rsidR="00A71699" w:rsidRPr="008F2137" w:rsidRDefault="00A71699" w:rsidP="007C01C1">
      <w:pPr>
        <w:snapToGrid w:val="0"/>
        <w:spacing w:line="400" w:lineRule="exact"/>
        <w:ind w:firstLine="482"/>
        <w:rPr>
          <w:rFonts w:ascii="楷体" w:eastAsia="楷体" w:hAnsi="楷体"/>
          <w:b/>
          <w:sz w:val="24"/>
          <w:szCs w:val="24"/>
        </w:rPr>
      </w:pPr>
      <w:r w:rsidRPr="008F2137">
        <w:rPr>
          <w:rFonts w:ascii="楷体" w:eastAsia="楷体" w:hAnsi="楷体" w:hint="eastAsia"/>
          <w:b/>
          <w:sz w:val="24"/>
          <w:szCs w:val="24"/>
        </w:rPr>
        <w:t>1、本表即为对本项目“附件1、设备功能及技术需求、商务要求”中所列要求进行比较和响应；</w:t>
      </w:r>
    </w:p>
    <w:p w:rsidR="00AE4E80" w:rsidRPr="008F2137" w:rsidRDefault="00A71699" w:rsidP="007C01C1">
      <w:pPr>
        <w:snapToGrid w:val="0"/>
        <w:spacing w:line="400" w:lineRule="exact"/>
        <w:ind w:firstLine="482"/>
        <w:rPr>
          <w:rFonts w:ascii="楷体" w:eastAsia="楷体" w:hAnsi="楷体"/>
          <w:b/>
          <w:sz w:val="24"/>
          <w:szCs w:val="24"/>
        </w:rPr>
      </w:pPr>
      <w:r w:rsidRPr="008F2137">
        <w:rPr>
          <w:rFonts w:ascii="楷体" w:eastAsia="楷体" w:hAnsi="楷体" w:hint="eastAsia"/>
          <w:b/>
          <w:sz w:val="24"/>
          <w:szCs w:val="24"/>
        </w:rPr>
        <w:t>2、该表必须按照比选要求逐条如实填写，根据响应情况在“差异说明”项填写正偏离或负偏离及原因，完全符合的填写“无差异”</w:t>
      </w:r>
      <w:r w:rsidR="00046F6C" w:rsidRPr="008F2137">
        <w:rPr>
          <w:rFonts w:ascii="楷体" w:eastAsia="楷体" w:hAnsi="楷体" w:hint="eastAsia"/>
          <w:b/>
          <w:sz w:val="24"/>
          <w:szCs w:val="24"/>
        </w:rPr>
        <w:t>。</w:t>
      </w:r>
    </w:p>
    <w:sectPr w:rsidR="00AE4E80" w:rsidRPr="008F2137" w:rsidSect="000D5F94">
      <w:headerReference w:type="default" r:id="rId9"/>
      <w:pgSz w:w="11910" w:h="16840"/>
      <w:pgMar w:top="1520" w:right="16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8D" w:rsidRDefault="00665A8D" w:rsidP="002D37AD">
      <w:r>
        <w:separator/>
      </w:r>
    </w:p>
  </w:endnote>
  <w:endnote w:type="continuationSeparator" w:id="0">
    <w:p w:rsidR="00665A8D" w:rsidRDefault="00665A8D" w:rsidP="002D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8D" w:rsidRDefault="00665A8D" w:rsidP="002D37AD">
      <w:r>
        <w:separator/>
      </w:r>
    </w:p>
  </w:footnote>
  <w:footnote w:type="continuationSeparator" w:id="0">
    <w:p w:rsidR="00665A8D" w:rsidRDefault="00665A8D" w:rsidP="002D3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1E" w:rsidRDefault="0060621E" w:rsidP="0060621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05967"/>
    <w:multiLevelType w:val="singleLevel"/>
    <w:tmpl w:val="80305967"/>
    <w:lvl w:ilvl="0">
      <w:start w:val="1"/>
      <w:numFmt w:val="decimal"/>
      <w:suff w:val="nothing"/>
      <w:lvlText w:val="%1、"/>
      <w:lvlJc w:val="left"/>
    </w:lvl>
  </w:abstractNum>
  <w:abstractNum w:abstractNumId="1">
    <w:nsid w:val="8CC0384C"/>
    <w:multiLevelType w:val="singleLevel"/>
    <w:tmpl w:val="8CC0384C"/>
    <w:lvl w:ilvl="0">
      <w:start w:val="1"/>
      <w:numFmt w:val="decimal"/>
      <w:suff w:val="nothing"/>
      <w:lvlText w:val="%1．"/>
      <w:lvlJc w:val="left"/>
      <w:pPr>
        <w:ind w:left="0" w:firstLine="400"/>
      </w:pPr>
      <w:rPr>
        <w:rFonts w:hint="default"/>
      </w:rPr>
    </w:lvl>
  </w:abstractNum>
  <w:abstractNum w:abstractNumId="2">
    <w:nsid w:val="9AD974FF"/>
    <w:multiLevelType w:val="singleLevel"/>
    <w:tmpl w:val="9AD974FF"/>
    <w:lvl w:ilvl="0">
      <w:start w:val="6"/>
      <w:numFmt w:val="decimal"/>
      <w:suff w:val="nothing"/>
      <w:lvlText w:val="%1、"/>
      <w:lvlJc w:val="left"/>
      <w:pPr>
        <w:ind w:left="0" w:firstLine="0"/>
      </w:pPr>
      <w:rPr>
        <w:rFonts w:cs="Times New Roman"/>
      </w:rPr>
    </w:lvl>
  </w:abstractNum>
  <w:abstractNum w:abstractNumId="3">
    <w:nsid w:val="AB845B53"/>
    <w:multiLevelType w:val="singleLevel"/>
    <w:tmpl w:val="AB845B53"/>
    <w:lvl w:ilvl="0">
      <w:start w:val="7"/>
      <w:numFmt w:val="decimal"/>
      <w:suff w:val="nothing"/>
      <w:lvlText w:val="%1、"/>
      <w:lvlJc w:val="left"/>
    </w:lvl>
  </w:abstractNum>
  <w:abstractNum w:abstractNumId="4">
    <w:nsid w:val="D4490C85"/>
    <w:multiLevelType w:val="singleLevel"/>
    <w:tmpl w:val="D4490C85"/>
    <w:lvl w:ilvl="0">
      <w:start w:val="6"/>
      <w:numFmt w:val="decimal"/>
      <w:suff w:val="nothing"/>
      <w:lvlText w:val="%1、"/>
      <w:lvlJc w:val="left"/>
    </w:lvl>
  </w:abstractNum>
  <w:abstractNum w:abstractNumId="5">
    <w:nsid w:val="E08401EE"/>
    <w:multiLevelType w:val="singleLevel"/>
    <w:tmpl w:val="E08401EE"/>
    <w:lvl w:ilvl="0">
      <w:start w:val="6"/>
      <w:numFmt w:val="decimal"/>
      <w:suff w:val="nothing"/>
      <w:lvlText w:val="%1、"/>
      <w:lvlJc w:val="left"/>
    </w:lvl>
  </w:abstractNum>
  <w:abstractNum w:abstractNumId="6">
    <w:nsid w:val="F0EF560C"/>
    <w:multiLevelType w:val="singleLevel"/>
    <w:tmpl w:val="F0EF560C"/>
    <w:lvl w:ilvl="0">
      <w:start w:val="1"/>
      <w:numFmt w:val="decimal"/>
      <w:suff w:val="nothing"/>
      <w:lvlText w:val="%1、"/>
      <w:lvlJc w:val="left"/>
    </w:lvl>
  </w:abstractNum>
  <w:abstractNum w:abstractNumId="7">
    <w:nsid w:val="F95D3356"/>
    <w:multiLevelType w:val="singleLevel"/>
    <w:tmpl w:val="F95D3356"/>
    <w:lvl w:ilvl="0">
      <w:start w:val="3"/>
      <w:numFmt w:val="decimal"/>
      <w:suff w:val="nothing"/>
      <w:lvlText w:val="%1、"/>
      <w:lvlJc w:val="left"/>
    </w:lvl>
  </w:abstractNum>
  <w:abstractNum w:abstractNumId="8">
    <w:nsid w:val="FA01447C"/>
    <w:multiLevelType w:val="singleLevel"/>
    <w:tmpl w:val="FA01447C"/>
    <w:lvl w:ilvl="0">
      <w:start w:val="1"/>
      <w:numFmt w:val="decimal"/>
      <w:lvlText w:val="%1."/>
      <w:lvlJc w:val="left"/>
      <w:pPr>
        <w:tabs>
          <w:tab w:val="left" w:pos="312"/>
        </w:tabs>
      </w:pPr>
    </w:lvl>
  </w:abstractNum>
  <w:abstractNum w:abstractNumId="9">
    <w:nsid w:val="01CD3DBE"/>
    <w:multiLevelType w:val="multilevel"/>
    <w:tmpl w:val="AA040F96"/>
    <w:lvl w:ilvl="0">
      <w:start w:val="4"/>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4AD0EC2"/>
    <w:multiLevelType w:val="multilevel"/>
    <w:tmpl w:val="04AD0EC2"/>
    <w:lvl w:ilvl="0">
      <w:start w:val="1"/>
      <w:numFmt w:val="japaneseCounting"/>
      <w:lvlText w:val="%1、"/>
      <w:lvlJc w:val="left"/>
      <w:pPr>
        <w:ind w:left="481" w:hanging="450"/>
      </w:pPr>
      <w:rPr>
        <w:rFonts w:hint="default"/>
      </w:rPr>
    </w:lvl>
    <w:lvl w:ilvl="1">
      <w:start w:val="1"/>
      <w:numFmt w:val="lowerLetter"/>
      <w:lvlText w:val="%2)"/>
      <w:lvlJc w:val="left"/>
      <w:pPr>
        <w:ind w:left="871" w:hanging="420"/>
      </w:pPr>
    </w:lvl>
    <w:lvl w:ilvl="2">
      <w:start w:val="1"/>
      <w:numFmt w:val="lowerRoman"/>
      <w:lvlText w:val="%3."/>
      <w:lvlJc w:val="right"/>
      <w:pPr>
        <w:ind w:left="1291" w:hanging="420"/>
      </w:pPr>
    </w:lvl>
    <w:lvl w:ilvl="3">
      <w:start w:val="1"/>
      <w:numFmt w:val="decimal"/>
      <w:lvlText w:val="%4."/>
      <w:lvlJc w:val="left"/>
      <w:pPr>
        <w:ind w:left="1711" w:hanging="420"/>
      </w:pPr>
    </w:lvl>
    <w:lvl w:ilvl="4">
      <w:start w:val="1"/>
      <w:numFmt w:val="lowerLetter"/>
      <w:lvlText w:val="%5)"/>
      <w:lvlJc w:val="left"/>
      <w:pPr>
        <w:ind w:left="2131" w:hanging="420"/>
      </w:pPr>
    </w:lvl>
    <w:lvl w:ilvl="5">
      <w:start w:val="1"/>
      <w:numFmt w:val="lowerRoman"/>
      <w:lvlText w:val="%6."/>
      <w:lvlJc w:val="right"/>
      <w:pPr>
        <w:ind w:left="2551" w:hanging="420"/>
      </w:pPr>
    </w:lvl>
    <w:lvl w:ilvl="6">
      <w:start w:val="1"/>
      <w:numFmt w:val="decimal"/>
      <w:lvlText w:val="%7."/>
      <w:lvlJc w:val="left"/>
      <w:pPr>
        <w:ind w:left="2971" w:hanging="420"/>
      </w:pPr>
    </w:lvl>
    <w:lvl w:ilvl="7">
      <w:start w:val="1"/>
      <w:numFmt w:val="lowerLetter"/>
      <w:lvlText w:val="%8)"/>
      <w:lvlJc w:val="left"/>
      <w:pPr>
        <w:ind w:left="3391" w:hanging="420"/>
      </w:pPr>
    </w:lvl>
    <w:lvl w:ilvl="8">
      <w:start w:val="1"/>
      <w:numFmt w:val="lowerRoman"/>
      <w:lvlText w:val="%9."/>
      <w:lvlJc w:val="right"/>
      <w:pPr>
        <w:ind w:left="3811" w:hanging="420"/>
      </w:pPr>
    </w:lvl>
  </w:abstractNum>
  <w:abstractNum w:abstractNumId="11">
    <w:nsid w:val="055E8C50"/>
    <w:multiLevelType w:val="singleLevel"/>
    <w:tmpl w:val="055E8C50"/>
    <w:lvl w:ilvl="0">
      <w:start w:val="1"/>
      <w:numFmt w:val="decimal"/>
      <w:lvlText w:val="%1."/>
      <w:lvlJc w:val="left"/>
      <w:pPr>
        <w:ind w:left="425" w:hanging="425"/>
      </w:pPr>
      <w:rPr>
        <w:rFonts w:hint="default"/>
      </w:rPr>
    </w:lvl>
  </w:abstractNum>
  <w:abstractNum w:abstractNumId="12">
    <w:nsid w:val="0B25319C"/>
    <w:multiLevelType w:val="multilevel"/>
    <w:tmpl w:val="00000000"/>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0B319642"/>
    <w:multiLevelType w:val="singleLevel"/>
    <w:tmpl w:val="0B319642"/>
    <w:lvl w:ilvl="0">
      <w:start w:val="1"/>
      <w:numFmt w:val="decimal"/>
      <w:suff w:val="nothing"/>
      <w:lvlText w:val="%1、"/>
      <w:lvlJc w:val="left"/>
    </w:lvl>
  </w:abstractNum>
  <w:abstractNum w:abstractNumId="14">
    <w:nsid w:val="0F6C53D5"/>
    <w:multiLevelType w:val="multilevel"/>
    <w:tmpl w:val="0F6C53D5"/>
    <w:lvl w:ilvl="0">
      <w:start w:val="3"/>
      <w:numFmt w:val="decimal"/>
      <w:lvlText w:val="%1、"/>
      <w:lvlJc w:val="left"/>
      <w:pPr>
        <w:tabs>
          <w:tab w:val="num" w:pos="1110"/>
        </w:tabs>
        <w:ind w:left="1110" w:hanging="750"/>
      </w:pPr>
      <w:rPr>
        <w:rFonts w:hint="eastAsia"/>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5">
    <w:nsid w:val="1057D01D"/>
    <w:multiLevelType w:val="singleLevel"/>
    <w:tmpl w:val="1057D01D"/>
    <w:lvl w:ilvl="0">
      <w:start w:val="1"/>
      <w:numFmt w:val="decimal"/>
      <w:lvlText w:val="%1."/>
      <w:lvlJc w:val="left"/>
      <w:pPr>
        <w:ind w:left="425" w:hanging="425"/>
      </w:pPr>
      <w:rPr>
        <w:rFonts w:hint="default"/>
      </w:rPr>
    </w:lvl>
  </w:abstractNum>
  <w:abstractNum w:abstractNumId="16">
    <w:nsid w:val="10DA2DD2"/>
    <w:multiLevelType w:val="multilevel"/>
    <w:tmpl w:val="10DA2D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6AE51CF"/>
    <w:multiLevelType w:val="multilevel"/>
    <w:tmpl w:val="16AE51CF"/>
    <w:lvl w:ilvl="0">
      <w:start w:val="1"/>
      <w:numFmt w:val="decimal"/>
      <w:lvlText w:val="%1."/>
      <w:lvlJc w:val="left"/>
      <w:pPr>
        <w:ind w:left="905" w:hanging="480"/>
      </w:pPr>
    </w:lvl>
    <w:lvl w:ilvl="1">
      <w:start w:val="1"/>
      <w:numFmt w:val="lowerLetter"/>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lowerLetter"/>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lowerLetter"/>
      <w:lvlText w:val="%8)"/>
      <w:lvlJc w:val="left"/>
      <w:pPr>
        <w:ind w:left="4265" w:hanging="480"/>
      </w:pPr>
    </w:lvl>
    <w:lvl w:ilvl="8">
      <w:start w:val="1"/>
      <w:numFmt w:val="lowerRoman"/>
      <w:lvlText w:val="%9."/>
      <w:lvlJc w:val="right"/>
      <w:pPr>
        <w:ind w:left="4745" w:hanging="480"/>
      </w:pPr>
    </w:lvl>
  </w:abstractNum>
  <w:abstractNum w:abstractNumId="18">
    <w:nsid w:val="18A47391"/>
    <w:multiLevelType w:val="multilevel"/>
    <w:tmpl w:val="18A47391"/>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1CE1109C"/>
    <w:multiLevelType w:val="multilevel"/>
    <w:tmpl w:val="EE92072C"/>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EA0206C"/>
    <w:multiLevelType w:val="hybridMultilevel"/>
    <w:tmpl w:val="8898C280"/>
    <w:lvl w:ilvl="0" w:tplc="29CCC5C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28A53C7"/>
    <w:multiLevelType w:val="multilevel"/>
    <w:tmpl w:val="228A53C7"/>
    <w:lvl w:ilvl="0">
      <w:start w:val="2"/>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32F78CC"/>
    <w:multiLevelType w:val="multilevel"/>
    <w:tmpl w:val="232F78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3C15D67"/>
    <w:multiLevelType w:val="hybridMultilevel"/>
    <w:tmpl w:val="9EBE7734"/>
    <w:lvl w:ilvl="0" w:tplc="90547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8044C2F"/>
    <w:multiLevelType w:val="multilevel"/>
    <w:tmpl w:val="28044C2F"/>
    <w:lvl w:ilvl="0">
      <w:start w:val="3"/>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5">
    <w:nsid w:val="2EBA6018"/>
    <w:multiLevelType w:val="multilevel"/>
    <w:tmpl w:val="2EBA6018"/>
    <w:lvl w:ilvl="0">
      <w:start w:val="1"/>
      <w:numFmt w:val="decimal"/>
      <w:lvlText w:val="%1."/>
      <w:lvlJc w:val="left"/>
      <w:pPr>
        <w:ind w:left="905" w:hanging="480"/>
      </w:pPr>
    </w:lvl>
    <w:lvl w:ilvl="1">
      <w:start w:val="1"/>
      <w:numFmt w:val="lowerLetter"/>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lowerLetter"/>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lowerLetter"/>
      <w:lvlText w:val="%8)"/>
      <w:lvlJc w:val="left"/>
      <w:pPr>
        <w:ind w:left="4265" w:hanging="480"/>
      </w:pPr>
    </w:lvl>
    <w:lvl w:ilvl="8">
      <w:start w:val="1"/>
      <w:numFmt w:val="lowerRoman"/>
      <w:lvlText w:val="%9."/>
      <w:lvlJc w:val="right"/>
      <w:pPr>
        <w:ind w:left="4745" w:hanging="480"/>
      </w:pPr>
    </w:lvl>
  </w:abstractNum>
  <w:abstractNum w:abstractNumId="26">
    <w:nsid w:val="30A609E9"/>
    <w:multiLevelType w:val="multilevel"/>
    <w:tmpl w:val="30A609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1BE7391"/>
    <w:multiLevelType w:val="multilevel"/>
    <w:tmpl w:val="31BE739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2E94843"/>
    <w:multiLevelType w:val="multilevel"/>
    <w:tmpl w:val="32E94843"/>
    <w:lvl w:ilvl="0">
      <w:start w:val="1"/>
      <w:numFmt w:val="decimal"/>
      <w:lvlText w:val="%1、"/>
      <w:lvlJc w:val="left"/>
      <w:pPr>
        <w:ind w:left="360" w:hanging="360"/>
      </w:pPr>
      <w:rPr>
        <w:rFonts w:ascii="微软雅黑" w:eastAsia="微软雅黑" w:hAnsi="微软雅黑"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DFA4DDB"/>
    <w:multiLevelType w:val="multilevel"/>
    <w:tmpl w:val="3DFA4DDB"/>
    <w:lvl w:ilvl="0">
      <w:start w:val="1"/>
      <w:numFmt w:val="decimal"/>
      <w:lvlText w:val="%1."/>
      <w:lvlJc w:val="left"/>
      <w:pPr>
        <w:ind w:left="905" w:hanging="480"/>
      </w:pPr>
    </w:lvl>
    <w:lvl w:ilvl="1">
      <w:start w:val="1"/>
      <w:numFmt w:val="lowerLetter"/>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lowerLetter"/>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lowerLetter"/>
      <w:lvlText w:val="%8)"/>
      <w:lvlJc w:val="left"/>
      <w:pPr>
        <w:ind w:left="4265" w:hanging="480"/>
      </w:pPr>
    </w:lvl>
    <w:lvl w:ilvl="8">
      <w:start w:val="1"/>
      <w:numFmt w:val="lowerRoman"/>
      <w:lvlText w:val="%9."/>
      <w:lvlJc w:val="right"/>
      <w:pPr>
        <w:ind w:left="4745" w:hanging="480"/>
      </w:pPr>
    </w:lvl>
  </w:abstractNum>
  <w:abstractNum w:abstractNumId="30">
    <w:nsid w:val="3E101FD3"/>
    <w:multiLevelType w:val="multilevel"/>
    <w:tmpl w:val="3E101FD3"/>
    <w:lvl w:ilvl="0">
      <w:start w:val="1"/>
      <w:numFmt w:val="decimal"/>
      <w:lvlText w:val="%1."/>
      <w:lvlJc w:val="left"/>
      <w:pPr>
        <w:ind w:left="905" w:hanging="480"/>
      </w:pPr>
    </w:lvl>
    <w:lvl w:ilvl="1">
      <w:start w:val="1"/>
      <w:numFmt w:val="lowerLetter"/>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lowerLetter"/>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lowerLetter"/>
      <w:lvlText w:val="%8)"/>
      <w:lvlJc w:val="left"/>
      <w:pPr>
        <w:ind w:left="4265" w:hanging="480"/>
      </w:pPr>
    </w:lvl>
    <w:lvl w:ilvl="8">
      <w:start w:val="1"/>
      <w:numFmt w:val="lowerRoman"/>
      <w:lvlText w:val="%9."/>
      <w:lvlJc w:val="right"/>
      <w:pPr>
        <w:ind w:left="4745" w:hanging="480"/>
      </w:pPr>
    </w:lvl>
  </w:abstractNum>
  <w:abstractNum w:abstractNumId="31">
    <w:nsid w:val="4966041F"/>
    <w:multiLevelType w:val="multilevel"/>
    <w:tmpl w:val="4966041F"/>
    <w:lvl w:ilvl="0">
      <w:start w:val="13"/>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E05E1E3"/>
    <w:multiLevelType w:val="singleLevel"/>
    <w:tmpl w:val="4E05E1E3"/>
    <w:lvl w:ilvl="0">
      <w:start w:val="1"/>
      <w:numFmt w:val="decimal"/>
      <w:suff w:val="nothing"/>
      <w:lvlText w:val="%1、"/>
      <w:lvlJc w:val="left"/>
    </w:lvl>
  </w:abstractNum>
  <w:abstractNum w:abstractNumId="33">
    <w:nsid w:val="4F4D597E"/>
    <w:multiLevelType w:val="singleLevel"/>
    <w:tmpl w:val="4F4D597E"/>
    <w:lvl w:ilvl="0">
      <w:start w:val="1"/>
      <w:numFmt w:val="chineseCountingThousand"/>
      <w:suff w:val="nothing"/>
      <w:lvlText w:val="%1."/>
      <w:lvlJc w:val="left"/>
      <w:pPr>
        <w:ind w:left="420" w:hanging="420"/>
      </w:pPr>
      <w:rPr>
        <w:rFonts w:hint="eastAsia"/>
      </w:rPr>
    </w:lvl>
  </w:abstractNum>
  <w:abstractNum w:abstractNumId="34">
    <w:nsid w:val="50935D29"/>
    <w:multiLevelType w:val="multilevel"/>
    <w:tmpl w:val="50935D2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18146A4"/>
    <w:multiLevelType w:val="singleLevel"/>
    <w:tmpl w:val="C8307458"/>
    <w:lvl w:ilvl="0">
      <w:start w:val="1"/>
      <w:numFmt w:val="chineseCounting"/>
      <w:suff w:val="nothing"/>
      <w:lvlText w:val="%1、"/>
      <w:lvlJc w:val="left"/>
      <w:rPr>
        <w:rFonts w:hint="eastAsia"/>
        <w:lang w:val="en-US"/>
      </w:rPr>
    </w:lvl>
  </w:abstractNum>
  <w:abstractNum w:abstractNumId="36">
    <w:nsid w:val="54C009ED"/>
    <w:multiLevelType w:val="hybridMultilevel"/>
    <w:tmpl w:val="F26A7060"/>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4CF3151"/>
    <w:multiLevelType w:val="singleLevel"/>
    <w:tmpl w:val="54CF3151"/>
    <w:lvl w:ilvl="0">
      <w:start w:val="2"/>
      <w:numFmt w:val="decimal"/>
      <w:suff w:val="nothing"/>
      <w:lvlText w:val="（%1）"/>
      <w:lvlJc w:val="left"/>
    </w:lvl>
  </w:abstractNum>
  <w:abstractNum w:abstractNumId="38">
    <w:nsid w:val="585A108C"/>
    <w:multiLevelType w:val="singleLevel"/>
    <w:tmpl w:val="585A108C"/>
    <w:lvl w:ilvl="0">
      <w:start w:val="1"/>
      <w:numFmt w:val="decimal"/>
      <w:suff w:val="nothing"/>
      <w:lvlText w:val="%1、"/>
      <w:lvlJc w:val="left"/>
    </w:lvl>
  </w:abstractNum>
  <w:abstractNum w:abstractNumId="39">
    <w:nsid w:val="58E1AD49"/>
    <w:multiLevelType w:val="singleLevel"/>
    <w:tmpl w:val="58E1AD49"/>
    <w:lvl w:ilvl="0">
      <w:start w:val="1"/>
      <w:numFmt w:val="decimal"/>
      <w:lvlText w:val="%1."/>
      <w:lvlJc w:val="left"/>
      <w:pPr>
        <w:tabs>
          <w:tab w:val="num" w:pos="312"/>
        </w:tabs>
      </w:pPr>
    </w:lvl>
  </w:abstractNum>
  <w:abstractNum w:abstractNumId="40">
    <w:nsid w:val="59ADCABA"/>
    <w:multiLevelType w:val="multilevel"/>
    <w:tmpl w:val="59ADCABA"/>
    <w:lvl w:ilvl="0">
      <w:start w:val="1"/>
      <w:numFmt w:val="decimal"/>
      <w:lvlText w:val="%1."/>
      <w:lvlJc w:val="left"/>
      <w:pPr>
        <w:ind w:left="360" w:hanging="360"/>
      </w:pPr>
      <w:rPr>
        <w:rFonts w:ascii="宋体" w:eastAsia="宋体" w:hAnsi="宋体" w:cs="宋体" w:hint="default"/>
        <w:spacing w:val="0"/>
        <w:w w:val="99"/>
        <w:sz w:val="21"/>
        <w:szCs w:val="21"/>
        <w:lang w:val="zh-CN" w:eastAsia="zh-CN" w:bidi="zh-CN"/>
      </w:rPr>
    </w:lvl>
    <w:lvl w:ilvl="1">
      <w:numFmt w:val="bullet"/>
      <w:lvlText w:val="•"/>
      <w:lvlJc w:val="left"/>
      <w:pPr>
        <w:ind w:left="1294" w:hanging="360"/>
      </w:pPr>
      <w:rPr>
        <w:rFonts w:hint="default"/>
        <w:lang w:val="zh-CN" w:eastAsia="zh-CN" w:bidi="zh-CN"/>
      </w:rPr>
    </w:lvl>
    <w:lvl w:ilvl="2">
      <w:numFmt w:val="bullet"/>
      <w:lvlText w:val="•"/>
      <w:lvlJc w:val="left"/>
      <w:pPr>
        <w:ind w:left="2109" w:hanging="360"/>
      </w:pPr>
      <w:rPr>
        <w:rFonts w:hint="default"/>
        <w:lang w:val="zh-CN" w:eastAsia="zh-CN" w:bidi="zh-CN"/>
      </w:rPr>
    </w:lvl>
    <w:lvl w:ilvl="3">
      <w:numFmt w:val="bullet"/>
      <w:lvlText w:val="•"/>
      <w:lvlJc w:val="left"/>
      <w:pPr>
        <w:ind w:left="2923" w:hanging="360"/>
      </w:pPr>
      <w:rPr>
        <w:rFonts w:hint="default"/>
        <w:lang w:val="zh-CN" w:eastAsia="zh-CN" w:bidi="zh-CN"/>
      </w:rPr>
    </w:lvl>
    <w:lvl w:ilvl="4">
      <w:numFmt w:val="bullet"/>
      <w:lvlText w:val="•"/>
      <w:lvlJc w:val="left"/>
      <w:pPr>
        <w:ind w:left="3738" w:hanging="360"/>
      </w:pPr>
      <w:rPr>
        <w:rFonts w:hint="default"/>
        <w:lang w:val="zh-CN" w:eastAsia="zh-CN" w:bidi="zh-CN"/>
      </w:rPr>
    </w:lvl>
    <w:lvl w:ilvl="5">
      <w:numFmt w:val="bullet"/>
      <w:lvlText w:val="•"/>
      <w:lvlJc w:val="left"/>
      <w:pPr>
        <w:ind w:left="4553" w:hanging="360"/>
      </w:pPr>
      <w:rPr>
        <w:rFonts w:hint="default"/>
        <w:lang w:val="zh-CN" w:eastAsia="zh-CN" w:bidi="zh-CN"/>
      </w:rPr>
    </w:lvl>
    <w:lvl w:ilvl="6">
      <w:numFmt w:val="bullet"/>
      <w:lvlText w:val="•"/>
      <w:lvlJc w:val="left"/>
      <w:pPr>
        <w:ind w:left="5367" w:hanging="360"/>
      </w:pPr>
      <w:rPr>
        <w:rFonts w:hint="default"/>
        <w:lang w:val="zh-CN" w:eastAsia="zh-CN" w:bidi="zh-CN"/>
      </w:rPr>
    </w:lvl>
    <w:lvl w:ilvl="7">
      <w:numFmt w:val="bullet"/>
      <w:lvlText w:val="•"/>
      <w:lvlJc w:val="left"/>
      <w:pPr>
        <w:ind w:left="6182" w:hanging="360"/>
      </w:pPr>
      <w:rPr>
        <w:rFonts w:hint="default"/>
        <w:lang w:val="zh-CN" w:eastAsia="zh-CN" w:bidi="zh-CN"/>
      </w:rPr>
    </w:lvl>
    <w:lvl w:ilvl="8">
      <w:numFmt w:val="bullet"/>
      <w:lvlText w:val="•"/>
      <w:lvlJc w:val="left"/>
      <w:pPr>
        <w:ind w:left="6996" w:hanging="360"/>
      </w:pPr>
      <w:rPr>
        <w:rFonts w:hint="default"/>
        <w:lang w:val="zh-CN" w:eastAsia="zh-CN" w:bidi="zh-CN"/>
      </w:rPr>
    </w:lvl>
  </w:abstractNum>
  <w:abstractNum w:abstractNumId="41">
    <w:nsid w:val="5C946295"/>
    <w:multiLevelType w:val="multilevel"/>
    <w:tmpl w:val="00000000"/>
    <w:lvl w:ilvl="0">
      <w:start w:val="1"/>
      <w:numFmt w:val="decimal"/>
      <w:lvlText w:val="%1."/>
      <w:lvlJc w:val="left"/>
      <w:pPr>
        <w:ind w:left="0" w:hanging="420"/>
      </w:pPr>
      <w:rPr>
        <w:rFonts w:ascii="宋体" w:hAnsi="宋体" w:hint="default"/>
        <w:spacing w:val="0"/>
        <w:w w:val="100"/>
        <w:sz w:val="20"/>
      </w:rPr>
    </w:lvl>
    <w:lvl w:ilvl="1" w:tentative="1">
      <w:start w:val="1"/>
      <w:numFmt w:val="decimal"/>
      <w:lvlText w:val="（%2）"/>
      <w:lvlJc w:val="left"/>
      <w:pPr>
        <w:ind w:left="1140" w:hanging="720"/>
      </w:pPr>
      <w:rPr>
        <w:rFonts w:ascii="宋体" w:hAnsi="宋体" w:hint="default"/>
        <w:spacing w:val="0"/>
        <w:w w:val="100"/>
        <w:sz w:val="20"/>
      </w:rPr>
    </w:lvl>
    <w:lvl w:ilvl="2" w:tentative="1">
      <w:start w:val="1"/>
      <w:numFmt w:val="lowerRoman"/>
      <w:lvlText w:val="%3."/>
      <w:lvlJc w:val="right"/>
      <w:pPr>
        <w:ind w:left="1260" w:hanging="420"/>
      </w:pPr>
      <w:rPr>
        <w:rFonts w:ascii="宋体" w:hAnsi="宋体" w:hint="default"/>
        <w:spacing w:val="0"/>
        <w:w w:val="100"/>
        <w:sz w:val="20"/>
      </w:rPr>
    </w:lvl>
    <w:lvl w:ilvl="3" w:tentative="1">
      <w:start w:val="1"/>
      <w:numFmt w:val="decimal"/>
      <w:lvlText w:val="%4."/>
      <w:lvlJc w:val="left"/>
      <w:pPr>
        <w:ind w:left="1680" w:hanging="420"/>
      </w:pPr>
      <w:rPr>
        <w:rFonts w:ascii="宋体" w:hAnsi="宋体" w:hint="default"/>
        <w:spacing w:val="0"/>
        <w:w w:val="100"/>
        <w:sz w:val="20"/>
      </w:rPr>
    </w:lvl>
    <w:lvl w:ilvl="4" w:tentative="1">
      <w:start w:val="1"/>
      <w:numFmt w:val="lowerLetter"/>
      <w:lvlText w:val="%5)"/>
      <w:lvlJc w:val="left"/>
      <w:pPr>
        <w:ind w:left="2100" w:hanging="420"/>
      </w:pPr>
      <w:rPr>
        <w:rFonts w:ascii="宋体" w:hAnsi="宋体" w:hint="default"/>
        <w:spacing w:val="0"/>
        <w:w w:val="100"/>
        <w:sz w:val="20"/>
      </w:rPr>
    </w:lvl>
    <w:lvl w:ilvl="5" w:tentative="1">
      <w:start w:val="1"/>
      <w:numFmt w:val="lowerRoman"/>
      <w:lvlText w:val="%6."/>
      <w:lvlJc w:val="right"/>
      <w:pPr>
        <w:ind w:left="2520" w:hanging="420"/>
      </w:pPr>
      <w:rPr>
        <w:rFonts w:ascii="宋体" w:hAnsi="宋体" w:hint="default"/>
        <w:spacing w:val="0"/>
        <w:w w:val="100"/>
        <w:sz w:val="20"/>
      </w:rPr>
    </w:lvl>
    <w:lvl w:ilvl="6" w:tentative="1">
      <w:start w:val="1"/>
      <w:numFmt w:val="decimal"/>
      <w:lvlText w:val="%7."/>
      <w:lvlJc w:val="left"/>
      <w:pPr>
        <w:ind w:left="2940" w:hanging="420"/>
      </w:pPr>
      <w:rPr>
        <w:rFonts w:ascii="宋体" w:hAnsi="宋体" w:hint="default"/>
        <w:spacing w:val="0"/>
        <w:w w:val="100"/>
        <w:sz w:val="20"/>
      </w:rPr>
    </w:lvl>
    <w:lvl w:ilvl="7" w:tentative="1">
      <w:start w:val="1"/>
      <w:numFmt w:val="lowerLetter"/>
      <w:lvlText w:val="%8)"/>
      <w:lvlJc w:val="left"/>
      <w:pPr>
        <w:ind w:left="3360" w:hanging="420"/>
      </w:pPr>
      <w:rPr>
        <w:rFonts w:ascii="宋体" w:hAnsi="宋体" w:hint="default"/>
        <w:spacing w:val="0"/>
        <w:w w:val="100"/>
        <w:sz w:val="20"/>
      </w:rPr>
    </w:lvl>
    <w:lvl w:ilvl="8" w:tentative="1">
      <w:start w:val="1"/>
      <w:numFmt w:val="lowerRoman"/>
      <w:lvlText w:val="%9."/>
      <w:lvlJc w:val="right"/>
      <w:pPr>
        <w:ind w:left="3780" w:hanging="420"/>
      </w:pPr>
      <w:rPr>
        <w:rFonts w:ascii="宋体" w:hAnsi="宋体" w:hint="default"/>
        <w:spacing w:val="0"/>
        <w:w w:val="100"/>
        <w:sz w:val="20"/>
      </w:rPr>
    </w:lvl>
  </w:abstractNum>
  <w:abstractNum w:abstractNumId="42">
    <w:nsid w:val="665615B4"/>
    <w:multiLevelType w:val="singleLevel"/>
    <w:tmpl w:val="665615B4"/>
    <w:lvl w:ilvl="0">
      <w:start w:val="1"/>
      <w:numFmt w:val="decimal"/>
      <w:lvlText w:val="%1."/>
      <w:lvlJc w:val="left"/>
      <w:pPr>
        <w:tabs>
          <w:tab w:val="left" w:pos="312"/>
        </w:tabs>
      </w:pPr>
    </w:lvl>
  </w:abstractNum>
  <w:abstractNum w:abstractNumId="43">
    <w:nsid w:val="69DB493F"/>
    <w:multiLevelType w:val="multilevel"/>
    <w:tmpl w:val="69DB493F"/>
    <w:lvl w:ilvl="0">
      <w:start w:val="1"/>
      <w:numFmt w:val="decimal"/>
      <w:lvlText w:val="%1."/>
      <w:lvlJc w:val="left"/>
      <w:pPr>
        <w:ind w:left="905" w:hanging="480"/>
      </w:pPr>
    </w:lvl>
    <w:lvl w:ilvl="1">
      <w:start w:val="1"/>
      <w:numFmt w:val="lowerLetter"/>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lowerLetter"/>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lowerLetter"/>
      <w:lvlText w:val="%8)"/>
      <w:lvlJc w:val="left"/>
      <w:pPr>
        <w:ind w:left="4265" w:hanging="480"/>
      </w:pPr>
    </w:lvl>
    <w:lvl w:ilvl="8">
      <w:start w:val="1"/>
      <w:numFmt w:val="lowerRoman"/>
      <w:lvlText w:val="%9."/>
      <w:lvlJc w:val="right"/>
      <w:pPr>
        <w:ind w:left="4745" w:hanging="480"/>
      </w:pPr>
    </w:lvl>
  </w:abstractNum>
  <w:abstractNum w:abstractNumId="44">
    <w:nsid w:val="6BA90F4D"/>
    <w:multiLevelType w:val="multilevel"/>
    <w:tmpl w:val="6BA90F4D"/>
    <w:lvl w:ilvl="0">
      <w:start w:val="3"/>
      <w:numFmt w:val="chineseCountingThousand"/>
      <w:suff w:val="nothing"/>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6C911047"/>
    <w:multiLevelType w:val="singleLevel"/>
    <w:tmpl w:val="6C911047"/>
    <w:lvl w:ilvl="0">
      <w:start w:val="1"/>
      <w:numFmt w:val="decimal"/>
      <w:suff w:val="nothing"/>
      <w:lvlText w:val="%1、"/>
      <w:lvlJc w:val="left"/>
    </w:lvl>
  </w:abstractNum>
  <w:abstractNum w:abstractNumId="46">
    <w:nsid w:val="6F30537A"/>
    <w:multiLevelType w:val="hybridMultilevel"/>
    <w:tmpl w:val="657A4EAA"/>
    <w:lvl w:ilvl="0" w:tplc="8A08F65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5C851F8"/>
    <w:multiLevelType w:val="multilevel"/>
    <w:tmpl w:val="75C851F8"/>
    <w:lvl w:ilvl="0">
      <w:start w:val="1"/>
      <w:numFmt w:val="decimal"/>
      <w:lvlText w:val="%1."/>
      <w:lvlJc w:val="left"/>
      <w:pPr>
        <w:ind w:left="905" w:hanging="480"/>
      </w:pPr>
    </w:lvl>
    <w:lvl w:ilvl="1">
      <w:start w:val="1"/>
      <w:numFmt w:val="lowerLetter"/>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lowerLetter"/>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lowerLetter"/>
      <w:lvlText w:val="%8)"/>
      <w:lvlJc w:val="left"/>
      <w:pPr>
        <w:ind w:left="4265" w:hanging="480"/>
      </w:pPr>
    </w:lvl>
    <w:lvl w:ilvl="8">
      <w:start w:val="1"/>
      <w:numFmt w:val="lowerRoman"/>
      <w:lvlText w:val="%9."/>
      <w:lvlJc w:val="right"/>
      <w:pPr>
        <w:ind w:left="4745" w:hanging="480"/>
      </w:pPr>
    </w:lvl>
  </w:abstractNum>
  <w:abstractNum w:abstractNumId="48">
    <w:nsid w:val="79AE670D"/>
    <w:multiLevelType w:val="multilevel"/>
    <w:tmpl w:val="79AE67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7B780969"/>
    <w:multiLevelType w:val="hybridMultilevel"/>
    <w:tmpl w:val="D0AA9EFE"/>
    <w:lvl w:ilvl="0" w:tplc="F76C7EAA">
      <w:start w:val="1"/>
      <w:numFmt w:val="decimal"/>
      <w:suff w:val="nothing"/>
      <w:lvlText w:val="（%1）."/>
      <w:lvlJc w:val="left"/>
      <w:pPr>
        <w:ind w:left="420" w:hanging="420"/>
      </w:pPr>
      <w:rPr>
        <w:rFonts w:hint="eastAsia"/>
        <w:lang w:val="en-US"/>
      </w:rPr>
    </w:lvl>
    <w:lvl w:ilvl="1" w:tplc="13CCC53A">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3"/>
  </w:num>
  <w:num w:numId="3">
    <w:abstractNumId w:val="40"/>
  </w:num>
  <w:num w:numId="4">
    <w:abstractNumId w:val="9"/>
  </w:num>
  <w:num w:numId="5">
    <w:abstractNumId w:val="2"/>
    <w:lvlOverride w:ilvl="0">
      <w:startOverride w:val="6"/>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35"/>
  </w:num>
  <w:num w:numId="9">
    <w:abstractNumId w:val="45"/>
  </w:num>
  <w:num w:numId="10">
    <w:abstractNumId w:val="22"/>
  </w:num>
  <w:num w:numId="11">
    <w:abstractNumId w:val="48"/>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3"/>
  </w:num>
  <w:num w:numId="16">
    <w:abstractNumId w:val="25"/>
  </w:num>
  <w:num w:numId="17">
    <w:abstractNumId w:val="47"/>
  </w:num>
  <w:num w:numId="18">
    <w:abstractNumId w:val="29"/>
  </w:num>
  <w:num w:numId="19">
    <w:abstractNumId w:val="17"/>
  </w:num>
  <w:num w:numId="20">
    <w:abstractNumId w:val="26"/>
  </w:num>
  <w:num w:numId="21">
    <w:abstractNumId w:val="24"/>
  </w:num>
  <w:num w:numId="22">
    <w:abstractNumId w:val="39"/>
  </w:num>
  <w:num w:numId="23">
    <w:abstractNumId w:val="8"/>
  </w:num>
  <w:num w:numId="24">
    <w:abstractNumId w:val="38"/>
  </w:num>
  <w:num w:numId="25">
    <w:abstractNumId w:val="13"/>
  </w:num>
  <w:num w:numId="26">
    <w:abstractNumId w:val="21"/>
  </w:num>
  <w:num w:numId="27">
    <w:abstractNumId w:val="0"/>
  </w:num>
  <w:num w:numId="28">
    <w:abstractNumId w:val="31"/>
  </w:num>
  <w:num w:numId="29">
    <w:abstractNumId w:val="42"/>
  </w:num>
  <w:num w:numId="30">
    <w:abstractNumId w:val="18"/>
  </w:num>
  <w:num w:numId="31">
    <w:abstractNumId w:val="14"/>
  </w:num>
  <w:num w:numId="32">
    <w:abstractNumId w:val="7"/>
  </w:num>
  <w:num w:numId="33">
    <w:abstractNumId w:val="4"/>
  </w:num>
  <w:num w:numId="34">
    <w:abstractNumId w:val="28"/>
  </w:num>
  <w:num w:numId="35">
    <w:abstractNumId w:val="1"/>
  </w:num>
  <w:num w:numId="36">
    <w:abstractNumId w:val="15"/>
  </w:num>
  <w:num w:numId="37">
    <w:abstractNumId w:val="11"/>
  </w:num>
  <w:num w:numId="38">
    <w:abstractNumId w:val="41"/>
  </w:num>
  <w:num w:numId="39">
    <w:abstractNumId w:val="10"/>
  </w:num>
  <w:num w:numId="40">
    <w:abstractNumId w:val="37"/>
  </w:num>
  <w:num w:numId="41">
    <w:abstractNumId w:val="6"/>
  </w:num>
  <w:num w:numId="42">
    <w:abstractNumId w:val="5"/>
  </w:num>
  <w:num w:numId="43">
    <w:abstractNumId w:val="46"/>
  </w:num>
  <w:num w:numId="44">
    <w:abstractNumId w:val="20"/>
  </w:num>
  <w:num w:numId="45">
    <w:abstractNumId w:val="33"/>
  </w:num>
  <w:num w:numId="46">
    <w:abstractNumId w:val="44"/>
  </w:num>
  <w:num w:numId="47">
    <w:abstractNumId w:val="23"/>
  </w:num>
  <w:num w:numId="48">
    <w:abstractNumId w:val="49"/>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9AB"/>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92D"/>
    <w:rsid w:val="00367E94"/>
    <w:rsid w:val="00367F4B"/>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425F"/>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0A0"/>
    <w:rsid w:val="00511E7A"/>
    <w:rsid w:val="00512F19"/>
    <w:rsid w:val="00513A91"/>
    <w:rsid w:val="00520471"/>
    <w:rsid w:val="0052136B"/>
    <w:rsid w:val="00531126"/>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5A8D"/>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187C"/>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A6EA9"/>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19A3"/>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4A8"/>
    <w:pPr>
      <w:widowControl w:val="0"/>
      <w:jc w:val="both"/>
    </w:pPr>
  </w:style>
  <w:style w:type="paragraph" w:styleId="1">
    <w:name w:val="heading 1"/>
    <w:basedOn w:val="a"/>
    <w:next w:val="a"/>
    <w:link w:val="1Char"/>
    <w:uiPriority w:val="9"/>
    <w:qFormat/>
    <w:rsid w:val="001C016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040687"/>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7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37AD"/>
    <w:rPr>
      <w:sz w:val="18"/>
      <w:szCs w:val="18"/>
    </w:rPr>
  </w:style>
  <w:style w:type="paragraph" w:styleId="a4">
    <w:name w:val="footer"/>
    <w:basedOn w:val="a"/>
    <w:link w:val="Char0"/>
    <w:uiPriority w:val="99"/>
    <w:unhideWhenUsed/>
    <w:rsid w:val="002D37AD"/>
    <w:pPr>
      <w:tabs>
        <w:tab w:val="center" w:pos="4153"/>
        <w:tab w:val="right" w:pos="8306"/>
      </w:tabs>
      <w:snapToGrid w:val="0"/>
      <w:jc w:val="left"/>
    </w:pPr>
    <w:rPr>
      <w:sz w:val="18"/>
      <w:szCs w:val="18"/>
    </w:rPr>
  </w:style>
  <w:style w:type="character" w:customStyle="1" w:styleId="Char0">
    <w:name w:val="页脚 Char"/>
    <w:basedOn w:val="a0"/>
    <w:link w:val="a4"/>
    <w:uiPriority w:val="99"/>
    <w:rsid w:val="002D37AD"/>
    <w:rPr>
      <w:sz w:val="18"/>
      <w:szCs w:val="18"/>
    </w:rPr>
  </w:style>
  <w:style w:type="table" w:styleId="a5">
    <w:name w:val="Table Grid"/>
    <w:basedOn w:val="a1"/>
    <w:uiPriority w:val="59"/>
    <w:qFormat/>
    <w:rsid w:val="002D37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basedOn w:val="a"/>
    <w:next w:val="a7"/>
    <w:uiPriority w:val="34"/>
    <w:qFormat/>
    <w:rsid w:val="001120E4"/>
    <w:pPr>
      <w:ind w:firstLineChars="200" w:firstLine="420"/>
    </w:pPr>
    <w:rPr>
      <w:rFonts w:ascii="Calibri" w:eastAsia="宋体" w:hAnsi="Calibri" w:cs="Times New Roman"/>
    </w:rPr>
  </w:style>
  <w:style w:type="paragraph" w:styleId="a7">
    <w:name w:val="List Paragraph"/>
    <w:basedOn w:val="a"/>
    <w:link w:val="Char1"/>
    <w:uiPriority w:val="34"/>
    <w:qFormat/>
    <w:rsid w:val="001120E4"/>
    <w:pPr>
      <w:ind w:firstLineChars="200" w:firstLine="420"/>
    </w:pPr>
  </w:style>
  <w:style w:type="paragraph" w:styleId="a8">
    <w:name w:val="Body Text"/>
    <w:basedOn w:val="a"/>
    <w:link w:val="Char2"/>
    <w:uiPriority w:val="1"/>
    <w:qFormat/>
    <w:rsid w:val="00A761F3"/>
    <w:pPr>
      <w:autoSpaceDE w:val="0"/>
      <w:autoSpaceDN w:val="0"/>
      <w:ind w:left="480" w:hanging="360"/>
      <w:jc w:val="left"/>
    </w:pPr>
    <w:rPr>
      <w:rFonts w:ascii="宋体" w:eastAsia="宋体" w:hAnsi="宋体" w:cs="宋体"/>
      <w:kern w:val="0"/>
      <w:szCs w:val="21"/>
      <w:lang w:val="zh-CN" w:bidi="zh-CN"/>
    </w:rPr>
  </w:style>
  <w:style w:type="character" w:customStyle="1" w:styleId="Char2">
    <w:name w:val="正文文本 Char"/>
    <w:basedOn w:val="a0"/>
    <w:link w:val="a8"/>
    <w:uiPriority w:val="1"/>
    <w:rsid w:val="00A761F3"/>
    <w:rPr>
      <w:rFonts w:ascii="宋体" w:eastAsia="宋体" w:hAnsi="宋体" w:cs="宋体"/>
      <w:kern w:val="0"/>
      <w:szCs w:val="21"/>
      <w:lang w:val="zh-CN" w:bidi="zh-CN"/>
    </w:rPr>
  </w:style>
  <w:style w:type="character" w:styleId="a9">
    <w:name w:val="Hyperlink"/>
    <w:basedOn w:val="a0"/>
    <w:uiPriority w:val="99"/>
    <w:unhideWhenUsed/>
    <w:rsid w:val="006E56F5"/>
    <w:rPr>
      <w:color w:val="0000FF" w:themeColor="hyperlink"/>
      <w:u w:val="single"/>
    </w:rPr>
  </w:style>
  <w:style w:type="character" w:customStyle="1" w:styleId="2Char">
    <w:name w:val="标题 2 Char"/>
    <w:basedOn w:val="a0"/>
    <w:uiPriority w:val="9"/>
    <w:semiHidden/>
    <w:rsid w:val="00040687"/>
    <w:rPr>
      <w:rFonts w:asciiTheme="majorHAnsi" w:eastAsiaTheme="majorEastAsia" w:hAnsiTheme="majorHAnsi" w:cstheme="majorBidi"/>
      <w:b/>
      <w:bCs/>
      <w:sz w:val="32"/>
      <w:szCs w:val="32"/>
    </w:rPr>
  </w:style>
  <w:style w:type="character" w:customStyle="1" w:styleId="2Char1">
    <w:name w:val="标题 2 Char1"/>
    <w:basedOn w:val="a0"/>
    <w:link w:val="2"/>
    <w:locked/>
    <w:rsid w:val="00040687"/>
    <w:rPr>
      <w:rFonts w:ascii="Arial" w:eastAsia="黑体" w:hAnsi="Arial" w:cs="Arial"/>
      <w:b/>
      <w:bCs/>
      <w:sz w:val="32"/>
      <w:szCs w:val="32"/>
    </w:rPr>
  </w:style>
  <w:style w:type="paragraph" w:styleId="aa">
    <w:name w:val="Plain Text"/>
    <w:basedOn w:val="a"/>
    <w:link w:val="Char3"/>
    <w:rsid w:val="00CD72ED"/>
    <w:rPr>
      <w:rFonts w:ascii="宋体" w:eastAsia="宋体" w:hAnsi="Courier New" w:cs="Courier New"/>
      <w:szCs w:val="21"/>
    </w:rPr>
  </w:style>
  <w:style w:type="character" w:customStyle="1" w:styleId="Char3">
    <w:name w:val="纯文本 Char"/>
    <w:basedOn w:val="a0"/>
    <w:link w:val="aa"/>
    <w:rsid w:val="00CD72ED"/>
    <w:rPr>
      <w:rFonts w:ascii="宋体" w:eastAsia="宋体" w:hAnsi="Courier New" w:cs="Courier New"/>
      <w:szCs w:val="21"/>
    </w:rPr>
  </w:style>
  <w:style w:type="character" w:customStyle="1" w:styleId="NormalCharacter">
    <w:name w:val="NormalCharacter"/>
    <w:qFormat/>
    <w:rsid w:val="00806A35"/>
    <w:rPr>
      <w:rFonts w:ascii="Times New Roman" w:eastAsia="宋体" w:hAnsi="Times New Roman"/>
    </w:rPr>
  </w:style>
  <w:style w:type="paragraph" w:styleId="ab">
    <w:name w:val="Subtitle"/>
    <w:basedOn w:val="a"/>
    <w:next w:val="a"/>
    <w:link w:val="Char4"/>
    <w:uiPriority w:val="11"/>
    <w:qFormat/>
    <w:rsid w:val="00FA5687"/>
    <w:pPr>
      <w:spacing w:before="240" w:after="60" w:line="312" w:lineRule="auto"/>
      <w:jc w:val="center"/>
      <w:outlineLvl w:val="1"/>
    </w:pPr>
    <w:rPr>
      <w:b/>
      <w:bCs/>
      <w:kern w:val="28"/>
      <w:sz w:val="32"/>
      <w:szCs w:val="32"/>
    </w:rPr>
  </w:style>
  <w:style w:type="character" w:customStyle="1" w:styleId="Char4">
    <w:name w:val="副标题 Char"/>
    <w:basedOn w:val="a0"/>
    <w:link w:val="ab"/>
    <w:uiPriority w:val="11"/>
    <w:rsid w:val="00FA5687"/>
    <w:rPr>
      <w:b/>
      <w:bCs/>
      <w:kern w:val="28"/>
      <w:sz w:val="32"/>
      <w:szCs w:val="32"/>
    </w:rPr>
  </w:style>
  <w:style w:type="paragraph" w:customStyle="1" w:styleId="Default">
    <w:name w:val="Default"/>
    <w:qFormat/>
    <w:rsid w:val="00FA5687"/>
    <w:pPr>
      <w:widowControl w:val="0"/>
      <w:autoSpaceDE w:val="0"/>
      <w:autoSpaceDN w:val="0"/>
      <w:adjustRightInd w:val="0"/>
    </w:pPr>
    <w:rPr>
      <w:rFonts w:ascii="宋体" w:eastAsia="宋体" w:hAnsi="Times New Roman" w:cs="宋体"/>
      <w:color w:val="000000"/>
      <w:kern w:val="0"/>
      <w:sz w:val="24"/>
      <w:szCs w:val="24"/>
    </w:rPr>
  </w:style>
  <w:style w:type="paragraph" w:customStyle="1" w:styleId="AA0">
    <w:name w:val="正文 A A"/>
    <w:rsid w:val="00B713F4"/>
    <w:pPr>
      <w:pBdr>
        <w:top w:val="nil"/>
        <w:left w:val="nil"/>
        <w:bottom w:val="nil"/>
        <w:right w:val="nil"/>
        <w:between w:val="nil"/>
        <w:bar w:val="nil"/>
      </w:pBdr>
    </w:pPr>
    <w:rPr>
      <w:rFonts w:ascii="Helvetica Neue" w:eastAsia="Helvetica Neue" w:hAnsi="Helvetica Neue" w:cs="Helvetica Neue"/>
      <w:color w:val="000000"/>
      <w:kern w:val="0"/>
      <w:sz w:val="22"/>
      <w:u w:color="000000"/>
      <w:bdr w:val="nil"/>
    </w:rPr>
  </w:style>
  <w:style w:type="paragraph" w:styleId="ac">
    <w:name w:val="Normal (Web)"/>
    <w:uiPriority w:val="99"/>
    <w:qFormat/>
    <w:rsid w:val="00085C14"/>
    <w:pPr>
      <w:widowControl w:val="0"/>
      <w:spacing w:before="100" w:beforeAutospacing="1" w:after="100" w:afterAutospacing="1"/>
    </w:pPr>
    <w:rPr>
      <w:rFonts w:ascii="宋体" w:eastAsia="宋体" w:hAnsi="Times New Roman" w:cs="Times New Roman"/>
      <w:sz w:val="24"/>
      <w:szCs w:val="20"/>
    </w:rPr>
  </w:style>
  <w:style w:type="character" w:customStyle="1" w:styleId="1Char">
    <w:name w:val="标题 1 Char"/>
    <w:basedOn w:val="a0"/>
    <w:link w:val="1"/>
    <w:uiPriority w:val="9"/>
    <w:rsid w:val="001C0165"/>
    <w:rPr>
      <w:rFonts w:ascii="Times New Roman" w:eastAsia="宋体" w:hAnsi="Times New Roman" w:cs="Times New Roman"/>
      <w:b/>
      <w:bCs/>
      <w:kern w:val="44"/>
      <w:sz w:val="44"/>
      <w:szCs w:val="44"/>
    </w:rPr>
  </w:style>
  <w:style w:type="paragraph" w:customStyle="1" w:styleId="10">
    <w:name w:val="列出段落1"/>
    <w:basedOn w:val="a"/>
    <w:uiPriority w:val="99"/>
    <w:qFormat/>
    <w:rsid w:val="001C0165"/>
    <w:pPr>
      <w:ind w:firstLineChars="200" w:firstLine="420"/>
    </w:pPr>
    <w:rPr>
      <w:rFonts w:ascii="Times New Roman" w:eastAsia="宋体" w:hAnsi="Times New Roman" w:cs="Times New Roman"/>
      <w:szCs w:val="24"/>
    </w:rPr>
  </w:style>
  <w:style w:type="paragraph" w:customStyle="1" w:styleId="Bodytext1">
    <w:name w:val="Body text|1"/>
    <w:basedOn w:val="a"/>
    <w:rsid w:val="00FD4762"/>
    <w:pPr>
      <w:spacing w:after="140"/>
      <w:ind w:firstLine="300"/>
    </w:pPr>
    <w:rPr>
      <w:rFonts w:ascii="Times New Roman" w:eastAsia="宋体" w:hAnsi="Times New Roman" w:cs="Times New Roman"/>
      <w:sz w:val="18"/>
      <w:szCs w:val="18"/>
    </w:rPr>
  </w:style>
  <w:style w:type="paragraph" w:customStyle="1" w:styleId="Bodytext2">
    <w:name w:val="Body text|2"/>
    <w:basedOn w:val="a"/>
    <w:rsid w:val="00FD4762"/>
    <w:pPr>
      <w:spacing w:after="140"/>
      <w:ind w:firstLine="300"/>
    </w:pPr>
    <w:rPr>
      <w:rFonts w:ascii="宋体" w:eastAsia="宋体" w:hAnsi="宋体" w:cs="宋体"/>
      <w:sz w:val="18"/>
      <w:szCs w:val="18"/>
      <w:lang w:val="zh-TW" w:eastAsia="zh-TW" w:bidi="zh-TW"/>
    </w:rPr>
  </w:style>
  <w:style w:type="paragraph" w:customStyle="1" w:styleId="Ad">
    <w:name w:val="正文 A"/>
    <w:rsid w:val="004D4E72"/>
    <w:pPr>
      <w:widowControl w:val="0"/>
      <w:jc w:val="both"/>
    </w:pPr>
    <w:rPr>
      <w:rFonts w:ascii="Arial Unicode MS" w:eastAsia="Arial Unicode MS" w:hAnsi="Arial Unicode MS" w:cs="Arial Unicode MS" w:hint="eastAsia"/>
      <w:color w:val="000000"/>
      <w:szCs w:val="21"/>
      <w:u w:color="000000"/>
    </w:rPr>
  </w:style>
  <w:style w:type="paragraph" w:styleId="ae">
    <w:name w:val="Balloon Text"/>
    <w:basedOn w:val="a"/>
    <w:link w:val="Char5"/>
    <w:uiPriority w:val="99"/>
    <w:semiHidden/>
    <w:unhideWhenUsed/>
    <w:rsid w:val="00B97D7E"/>
    <w:rPr>
      <w:sz w:val="18"/>
      <w:szCs w:val="18"/>
    </w:rPr>
  </w:style>
  <w:style w:type="character" w:customStyle="1" w:styleId="Char5">
    <w:name w:val="批注框文本 Char"/>
    <w:basedOn w:val="a0"/>
    <w:link w:val="ae"/>
    <w:uiPriority w:val="99"/>
    <w:semiHidden/>
    <w:rsid w:val="00B97D7E"/>
    <w:rPr>
      <w:sz w:val="18"/>
      <w:szCs w:val="18"/>
    </w:rPr>
  </w:style>
  <w:style w:type="character" w:customStyle="1" w:styleId="Char1">
    <w:name w:val="列出段落 Char"/>
    <w:basedOn w:val="a0"/>
    <w:link w:val="a7"/>
    <w:uiPriority w:val="34"/>
    <w:qFormat/>
    <w:rsid w:val="005D3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9355">
      <w:bodyDiv w:val="1"/>
      <w:marLeft w:val="0"/>
      <w:marRight w:val="0"/>
      <w:marTop w:val="0"/>
      <w:marBottom w:val="0"/>
      <w:divBdr>
        <w:top w:val="none" w:sz="0" w:space="0" w:color="auto"/>
        <w:left w:val="none" w:sz="0" w:space="0" w:color="auto"/>
        <w:bottom w:val="none" w:sz="0" w:space="0" w:color="auto"/>
        <w:right w:val="none" w:sz="0" w:space="0" w:color="auto"/>
      </w:divBdr>
    </w:div>
    <w:div w:id="211044491">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405423388">
      <w:bodyDiv w:val="1"/>
      <w:marLeft w:val="0"/>
      <w:marRight w:val="0"/>
      <w:marTop w:val="0"/>
      <w:marBottom w:val="0"/>
      <w:divBdr>
        <w:top w:val="none" w:sz="0" w:space="0" w:color="auto"/>
        <w:left w:val="none" w:sz="0" w:space="0" w:color="auto"/>
        <w:bottom w:val="none" w:sz="0" w:space="0" w:color="auto"/>
        <w:right w:val="none" w:sz="0" w:space="0" w:color="auto"/>
      </w:divBdr>
    </w:div>
    <w:div w:id="454909865">
      <w:bodyDiv w:val="1"/>
      <w:marLeft w:val="0"/>
      <w:marRight w:val="0"/>
      <w:marTop w:val="0"/>
      <w:marBottom w:val="0"/>
      <w:divBdr>
        <w:top w:val="none" w:sz="0" w:space="0" w:color="auto"/>
        <w:left w:val="none" w:sz="0" w:space="0" w:color="auto"/>
        <w:bottom w:val="none" w:sz="0" w:space="0" w:color="auto"/>
        <w:right w:val="none" w:sz="0" w:space="0" w:color="auto"/>
      </w:divBdr>
    </w:div>
    <w:div w:id="602610424">
      <w:bodyDiv w:val="1"/>
      <w:marLeft w:val="0"/>
      <w:marRight w:val="0"/>
      <w:marTop w:val="0"/>
      <w:marBottom w:val="0"/>
      <w:divBdr>
        <w:top w:val="none" w:sz="0" w:space="0" w:color="auto"/>
        <w:left w:val="none" w:sz="0" w:space="0" w:color="auto"/>
        <w:bottom w:val="none" w:sz="0" w:space="0" w:color="auto"/>
        <w:right w:val="none" w:sz="0" w:space="0" w:color="auto"/>
      </w:divBdr>
    </w:div>
    <w:div w:id="627007968">
      <w:bodyDiv w:val="1"/>
      <w:marLeft w:val="0"/>
      <w:marRight w:val="0"/>
      <w:marTop w:val="0"/>
      <w:marBottom w:val="0"/>
      <w:divBdr>
        <w:top w:val="none" w:sz="0" w:space="0" w:color="auto"/>
        <w:left w:val="none" w:sz="0" w:space="0" w:color="auto"/>
        <w:bottom w:val="none" w:sz="0" w:space="0" w:color="auto"/>
        <w:right w:val="none" w:sz="0" w:space="0" w:color="auto"/>
      </w:divBdr>
    </w:div>
    <w:div w:id="753402100">
      <w:bodyDiv w:val="1"/>
      <w:marLeft w:val="0"/>
      <w:marRight w:val="0"/>
      <w:marTop w:val="0"/>
      <w:marBottom w:val="0"/>
      <w:divBdr>
        <w:top w:val="none" w:sz="0" w:space="0" w:color="auto"/>
        <w:left w:val="none" w:sz="0" w:space="0" w:color="auto"/>
        <w:bottom w:val="none" w:sz="0" w:space="0" w:color="auto"/>
        <w:right w:val="none" w:sz="0" w:space="0" w:color="auto"/>
      </w:divBdr>
    </w:div>
    <w:div w:id="917052946">
      <w:bodyDiv w:val="1"/>
      <w:marLeft w:val="0"/>
      <w:marRight w:val="0"/>
      <w:marTop w:val="0"/>
      <w:marBottom w:val="0"/>
      <w:divBdr>
        <w:top w:val="none" w:sz="0" w:space="0" w:color="auto"/>
        <w:left w:val="none" w:sz="0" w:space="0" w:color="auto"/>
        <w:bottom w:val="none" w:sz="0" w:space="0" w:color="auto"/>
        <w:right w:val="none" w:sz="0" w:space="0" w:color="auto"/>
      </w:divBdr>
    </w:div>
    <w:div w:id="1034381071">
      <w:bodyDiv w:val="1"/>
      <w:marLeft w:val="0"/>
      <w:marRight w:val="0"/>
      <w:marTop w:val="0"/>
      <w:marBottom w:val="0"/>
      <w:divBdr>
        <w:top w:val="none" w:sz="0" w:space="0" w:color="auto"/>
        <w:left w:val="none" w:sz="0" w:space="0" w:color="auto"/>
        <w:bottom w:val="none" w:sz="0" w:space="0" w:color="auto"/>
        <w:right w:val="none" w:sz="0" w:space="0" w:color="auto"/>
      </w:divBdr>
    </w:div>
    <w:div w:id="1101225606">
      <w:bodyDiv w:val="1"/>
      <w:marLeft w:val="0"/>
      <w:marRight w:val="0"/>
      <w:marTop w:val="0"/>
      <w:marBottom w:val="0"/>
      <w:divBdr>
        <w:top w:val="none" w:sz="0" w:space="0" w:color="auto"/>
        <w:left w:val="none" w:sz="0" w:space="0" w:color="auto"/>
        <w:bottom w:val="none" w:sz="0" w:space="0" w:color="auto"/>
        <w:right w:val="none" w:sz="0" w:space="0" w:color="auto"/>
      </w:divBdr>
    </w:div>
    <w:div w:id="1186674550">
      <w:bodyDiv w:val="1"/>
      <w:marLeft w:val="0"/>
      <w:marRight w:val="0"/>
      <w:marTop w:val="0"/>
      <w:marBottom w:val="0"/>
      <w:divBdr>
        <w:top w:val="none" w:sz="0" w:space="0" w:color="auto"/>
        <w:left w:val="none" w:sz="0" w:space="0" w:color="auto"/>
        <w:bottom w:val="none" w:sz="0" w:space="0" w:color="auto"/>
        <w:right w:val="none" w:sz="0" w:space="0" w:color="auto"/>
      </w:divBdr>
    </w:div>
    <w:div w:id="1189754878">
      <w:bodyDiv w:val="1"/>
      <w:marLeft w:val="0"/>
      <w:marRight w:val="0"/>
      <w:marTop w:val="0"/>
      <w:marBottom w:val="0"/>
      <w:divBdr>
        <w:top w:val="none" w:sz="0" w:space="0" w:color="auto"/>
        <w:left w:val="none" w:sz="0" w:space="0" w:color="auto"/>
        <w:bottom w:val="none" w:sz="0" w:space="0" w:color="auto"/>
        <w:right w:val="none" w:sz="0" w:space="0" w:color="auto"/>
      </w:divBdr>
    </w:div>
    <w:div w:id="1388336542">
      <w:bodyDiv w:val="1"/>
      <w:marLeft w:val="0"/>
      <w:marRight w:val="0"/>
      <w:marTop w:val="0"/>
      <w:marBottom w:val="0"/>
      <w:divBdr>
        <w:top w:val="none" w:sz="0" w:space="0" w:color="auto"/>
        <w:left w:val="none" w:sz="0" w:space="0" w:color="auto"/>
        <w:bottom w:val="none" w:sz="0" w:space="0" w:color="auto"/>
        <w:right w:val="none" w:sz="0" w:space="0" w:color="auto"/>
      </w:divBdr>
    </w:div>
    <w:div w:id="1503545227">
      <w:bodyDiv w:val="1"/>
      <w:marLeft w:val="0"/>
      <w:marRight w:val="0"/>
      <w:marTop w:val="0"/>
      <w:marBottom w:val="0"/>
      <w:divBdr>
        <w:top w:val="none" w:sz="0" w:space="0" w:color="auto"/>
        <w:left w:val="none" w:sz="0" w:space="0" w:color="auto"/>
        <w:bottom w:val="none" w:sz="0" w:space="0" w:color="auto"/>
        <w:right w:val="none" w:sz="0" w:space="0" w:color="auto"/>
      </w:divBdr>
    </w:div>
    <w:div w:id="1641223464">
      <w:bodyDiv w:val="1"/>
      <w:marLeft w:val="0"/>
      <w:marRight w:val="0"/>
      <w:marTop w:val="0"/>
      <w:marBottom w:val="0"/>
      <w:divBdr>
        <w:top w:val="none" w:sz="0" w:space="0" w:color="auto"/>
        <w:left w:val="none" w:sz="0" w:space="0" w:color="auto"/>
        <w:bottom w:val="none" w:sz="0" w:space="0" w:color="auto"/>
        <w:right w:val="none" w:sz="0" w:space="0" w:color="auto"/>
      </w:divBdr>
    </w:div>
    <w:div w:id="1738167934">
      <w:bodyDiv w:val="1"/>
      <w:marLeft w:val="0"/>
      <w:marRight w:val="0"/>
      <w:marTop w:val="0"/>
      <w:marBottom w:val="0"/>
      <w:divBdr>
        <w:top w:val="none" w:sz="0" w:space="0" w:color="auto"/>
        <w:left w:val="none" w:sz="0" w:space="0" w:color="auto"/>
        <w:bottom w:val="none" w:sz="0" w:space="0" w:color="auto"/>
        <w:right w:val="none" w:sz="0" w:space="0" w:color="auto"/>
      </w:divBdr>
    </w:div>
    <w:div w:id="1827741246">
      <w:bodyDiv w:val="1"/>
      <w:marLeft w:val="0"/>
      <w:marRight w:val="0"/>
      <w:marTop w:val="0"/>
      <w:marBottom w:val="0"/>
      <w:divBdr>
        <w:top w:val="none" w:sz="0" w:space="0" w:color="auto"/>
        <w:left w:val="none" w:sz="0" w:space="0" w:color="auto"/>
        <w:bottom w:val="none" w:sz="0" w:space="0" w:color="auto"/>
        <w:right w:val="none" w:sz="0" w:space="0" w:color="auto"/>
      </w:divBdr>
    </w:div>
    <w:div w:id="1838957770">
      <w:bodyDiv w:val="1"/>
      <w:marLeft w:val="0"/>
      <w:marRight w:val="0"/>
      <w:marTop w:val="0"/>
      <w:marBottom w:val="0"/>
      <w:divBdr>
        <w:top w:val="none" w:sz="0" w:space="0" w:color="auto"/>
        <w:left w:val="none" w:sz="0" w:space="0" w:color="auto"/>
        <w:bottom w:val="none" w:sz="0" w:space="0" w:color="auto"/>
        <w:right w:val="none" w:sz="0" w:space="0" w:color="auto"/>
      </w:divBdr>
    </w:div>
    <w:div w:id="2026201500">
      <w:bodyDiv w:val="1"/>
      <w:marLeft w:val="0"/>
      <w:marRight w:val="0"/>
      <w:marTop w:val="0"/>
      <w:marBottom w:val="0"/>
      <w:divBdr>
        <w:top w:val="none" w:sz="0" w:space="0" w:color="auto"/>
        <w:left w:val="none" w:sz="0" w:space="0" w:color="auto"/>
        <w:bottom w:val="none" w:sz="0" w:space="0" w:color="auto"/>
        <w:right w:val="none" w:sz="0" w:space="0" w:color="auto"/>
      </w:divBdr>
    </w:div>
    <w:div w:id="2047876098">
      <w:bodyDiv w:val="1"/>
      <w:marLeft w:val="0"/>
      <w:marRight w:val="0"/>
      <w:marTop w:val="0"/>
      <w:marBottom w:val="0"/>
      <w:divBdr>
        <w:top w:val="none" w:sz="0" w:space="0" w:color="auto"/>
        <w:left w:val="none" w:sz="0" w:space="0" w:color="auto"/>
        <w:bottom w:val="none" w:sz="0" w:space="0" w:color="auto"/>
        <w:right w:val="none" w:sz="0" w:space="0" w:color="auto"/>
      </w:divBdr>
    </w:div>
    <w:div w:id="20511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49BDB-F4E5-4A92-9C66-4E14249F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4</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任毅</dc:creator>
  <cp:keywords/>
  <dc:description/>
  <cp:lastModifiedBy>Administrator</cp:lastModifiedBy>
  <cp:revision>860</cp:revision>
  <cp:lastPrinted>2024-04-02T03:04:00Z</cp:lastPrinted>
  <dcterms:created xsi:type="dcterms:W3CDTF">2012-09-27T08:18:00Z</dcterms:created>
  <dcterms:modified xsi:type="dcterms:W3CDTF">2024-04-02T03:04:00Z</dcterms:modified>
</cp:coreProperties>
</file>