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1FF" w:rsidRDefault="00631B84">
      <w:pPr>
        <w:autoSpaceDE w:val="0"/>
        <w:autoSpaceDN w:val="0"/>
        <w:adjustRightInd w:val="0"/>
        <w:snapToGrid w:val="0"/>
        <w:spacing w:line="570" w:lineRule="exact"/>
        <w:jc w:val="center"/>
        <w:outlineLvl w:val="0"/>
        <w:rPr>
          <w:rFonts w:eastAsia="方正小标宋_GBK"/>
          <w:color w:val="000000" w:themeColor="text1"/>
          <w:kern w:val="0"/>
          <w:sz w:val="44"/>
          <w:szCs w:val="44"/>
        </w:rPr>
      </w:pPr>
      <w:bookmarkStart w:id="0" w:name="_Toc174028572"/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严重不良事件报告</w:t>
      </w:r>
      <w:r>
        <w:rPr>
          <w:rFonts w:eastAsia="方正小标宋_GBK"/>
          <w:color w:val="000000" w:themeColor="text1"/>
          <w:kern w:val="0"/>
          <w:sz w:val="44"/>
          <w:szCs w:val="44"/>
        </w:rPr>
        <w:t>表</w:t>
      </w:r>
      <w:bookmarkEnd w:id="0"/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3553"/>
        <w:gridCol w:w="133"/>
        <w:gridCol w:w="670"/>
        <w:gridCol w:w="1173"/>
        <w:gridCol w:w="2130"/>
      </w:tblGrid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临床试验项目名称</w:t>
            </w:r>
          </w:p>
        </w:tc>
        <w:tc>
          <w:tcPr>
            <w:tcW w:w="7659" w:type="dxa"/>
            <w:gridSpan w:val="5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报告时间</w:t>
            </w:r>
          </w:p>
        </w:tc>
        <w:tc>
          <w:tcPr>
            <w:tcW w:w="7659" w:type="dxa"/>
            <w:gridSpan w:val="5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年      月      日</w:t>
            </w: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报告类型</w:t>
            </w:r>
          </w:p>
        </w:tc>
        <w:tc>
          <w:tcPr>
            <w:tcW w:w="7659" w:type="dxa"/>
            <w:gridSpan w:val="5"/>
            <w:vAlign w:val="center"/>
          </w:tcPr>
          <w:p w:rsidR="005F2E41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 xml:space="preserve">首次  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 xml:space="preserve">随访  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>总结</w:t>
            </w: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 w:rsidP="0043273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临床研究分类</w:t>
            </w:r>
          </w:p>
        </w:tc>
        <w:tc>
          <w:tcPr>
            <w:tcW w:w="7659" w:type="dxa"/>
            <w:gridSpan w:val="5"/>
            <w:vAlign w:val="center"/>
          </w:tcPr>
          <w:p w:rsidR="005F2E41" w:rsidRDefault="00954C13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 xml:space="preserve">Ⅰ期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 xml:space="preserve">Ⅱ期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 xml:space="preserve">Ⅲ期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>Ⅳ期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>生物等效性试验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申报单位名称</w:t>
            </w:r>
          </w:p>
        </w:tc>
        <w:tc>
          <w:tcPr>
            <w:tcW w:w="7659" w:type="dxa"/>
            <w:gridSpan w:val="5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申办者联系人</w:t>
            </w:r>
          </w:p>
        </w:tc>
        <w:tc>
          <w:tcPr>
            <w:tcW w:w="3686" w:type="dxa"/>
            <w:gridSpan w:val="2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130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研究机构名称</w:t>
            </w:r>
          </w:p>
        </w:tc>
        <w:tc>
          <w:tcPr>
            <w:tcW w:w="7659" w:type="dxa"/>
            <w:gridSpan w:val="5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报告者姓名</w:t>
            </w:r>
          </w:p>
        </w:tc>
        <w:tc>
          <w:tcPr>
            <w:tcW w:w="3686" w:type="dxa"/>
            <w:gridSpan w:val="2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130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研究用药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</w:rPr>
              <w:t>/械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7659" w:type="dxa"/>
            <w:gridSpan w:val="5"/>
            <w:vAlign w:val="center"/>
          </w:tcPr>
          <w:p w:rsidR="005F2E41" w:rsidRDefault="005F2E41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45CE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4B45CE" w:rsidRDefault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研究用药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</w:rPr>
              <w:t>/械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适应症</w:t>
            </w:r>
          </w:p>
        </w:tc>
        <w:tc>
          <w:tcPr>
            <w:tcW w:w="7659" w:type="dxa"/>
            <w:gridSpan w:val="5"/>
            <w:vAlign w:val="center"/>
          </w:tcPr>
          <w:p w:rsidR="004B45CE" w:rsidRDefault="004B45CE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E41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5F2E41" w:rsidRDefault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研究用药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</w:rPr>
              <w:t>/械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>注册分类及剂型</w:t>
            </w:r>
          </w:p>
        </w:tc>
        <w:tc>
          <w:tcPr>
            <w:tcW w:w="7659" w:type="dxa"/>
            <w:gridSpan w:val="5"/>
            <w:vAlign w:val="center"/>
          </w:tcPr>
          <w:p w:rsidR="005F2E41" w:rsidRDefault="005F2E41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分类：</w:t>
            </w:r>
            <w:r w:rsidR="00954C13"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中药  </w:t>
            </w:r>
            <w:r w:rsidR="00954C13"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化学药  </w:t>
            </w:r>
            <w:r w:rsidR="00954C13"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治疗用生物制品  </w:t>
            </w:r>
            <w:r w:rsidR="00954C13"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预防用生物制品  </w:t>
            </w:r>
          </w:p>
          <w:p w:rsidR="005F2E41" w:rsidRDefault="00954C13" w:rsidP="005F2E41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>其他：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 w:rsidR="005F2E41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5F2E41" w:rsidRDefault="005F2E41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注册分类：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剂型：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4B45CE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4B45CE" w:rsidRDefault="004B45CE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受试者编码</w:t>
            </w:r>
          </w:p>
        </w:tc>
        <w:tc>
          <w:tcPr>
            <w:tcW w:w="3686" w:type="dxa"/>
            <w:gridSpan w:val="2"/>
            <w:vAlign w:val="center"/>
          </w:tcPr>
          <w:p w:rsidR="004B45CE" w:rsidRDefault="004B45CE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45CE" w:rsidRDefault="004B45CE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130" w:type="dxa"/>
            <w:vAlign w:val="center"/>
          </w:tcPr>
          <w:p w:rsidR="004B45CE" w:rsidRDefault="004B45CE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45CE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4B45CE" w:rsidRDefault="004B45CE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受试者出生日期</w:t>
            </w:r>
          </w:p>
        </w:tc>
        <w:tc>
          <w:tcPr>
            <w:tcW w:w="3686" w:type="dxa"/>
            <w:gridSpan w:val="2"/>
            <w:vAlign w:val="center"/>
          </w:tcPr>
          <w:p w:rsidR="004B45CE" w:rsidRDefault="004B45CE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年      月      日</w:t>
            </w:r>
          </w:p>
        </w:tc>
        <w:tc>
          <w:tcPr>
            <w:tcW w:w="1843" w:type="dxa"/>
            <w:gridSpan w:val="2"/>
            <w:vAlign w:val="center"/>
          </w:tcPr>
          <w:p w:rsidR="004B45CE" w:rsidRDefault="004B45CE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身高（cm）</w:t>
            </w:r>
          </w:p>
        </w:tc>
        <w:tc>
          <w:tcPr>
            <w:tcW w:w="2130" w:type="dxa"/>
            <w:vAlign w:val="center"/>
          </w:tcPr>
          <w:p w:rsidR="004B45CE" w:rsidRDefault="004B45CE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45CE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4B45CE" w:rsidRDefault="004B45CE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受试者是否退出</w:t>
            </w:r>
          </w:p>
        </w:tc>
        <w:tc>
          <w:tcPr>
            <w:tcW w:w="3686" w:type="dxa"/>
            <w:gridSpan w:val="2"/>
            <w:vAlign w:val="center"/>
          </w:tcPr>
          <w:p w:rsidR="004B45CE" w:rsidRDefault="00954C13" w:rsidP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 xml:space="preserve">是     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gridSpan w:val="2"/>
            <w:vAlign w:val="center"/>
          </w:tcPr>
          <w:p w:rsidR="004B45CE" w:rsidRDefault="004B45CE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体重（kg）</w:t>
            </w:r>
          </w:p>
        </w:tc>
        <w:tc>
          <w:tcPr>
            <w:tcW w:w="2130" w:type="dxa"/>
            <w:vAlign w:val="center"/>
          </w:tcPr>
          <w:p w:rsidR="004B45CE" w:rsidRDefault="004B45CE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36365" w:rsidTr="00F54BB8">
        <w:trPr>
          <w:trHeight w:val="454"/>
          <w:jc w:val="center"/>
        </w:trPr>
        <w:tc>
          <w:tcPr>
            <w:tcW w:w="2276" w:type="dxa"/>
            <w:vAlign w:val="center"/>
          </w:tcPr>
          <w:p w:rsidR="00136365" w:rsidRDefault="00136365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是否已经给药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</w:rPr>
              <w:t>/械</w:t>
            </w:r>
          </w:p>
        </w:tc>
        <w:tc>
          <w:tcPr>
            <w:tcW w:w="7659" w:type="dxa"/>
            <w:gridSpan w:val="5"/>
            <w:vAlign w:val="center"/>
          </w:tcPr>
          <w:p w:rsidR="00136365" w:rsidRDefault="00954C13" w:rsidP="003974B6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>是（开始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</w:rPr>
              <w:t>使用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 xml:space="preserve">时间：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>剂量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</w:rPr>
              <w:t xml:space="preserve">： 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136365" w:rsidTr="004F3FEE">
        <w:trPr>
          <w:trHeight w:val="454"/>
          <w:jc w:val="center"/>
        </w:trPr>
        <w:tc>
          <w:tcPr>
            <w:tcW w:w="2276" w:type="dxa"/>
            <w:vAlign w:val="center"/>
          </w:tcPr>
          <w:p w:rsidR="00136365" w:rsidRDefault="00954C13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对研究用药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</w:rPr>
              <w:t>/械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>采取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>措施</w:t>
            </w:r>
          </w:p>
        </w:tc>
        <w:tc>
          <w:tcPr>
            <w:tcW w:w="7659" w:type="dxa"/>
            <w:gridSpan w:val="5"/>
            <w:vAlign w:val="center"/>
          </w:tcPr>
          <w:p w:rsidR="00136365" w:rsidRDefault="00954C13" w:rsidP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继续用药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减小剂量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停药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停药后恢复用药</w:t>
            </w:r>
          </w:p>
        </w:tc>
      </w:tr>
      <w:tr w:rsidR="00136365" w:rsidTr="00AD067E">
        <w:trPr>
          <w:trHeight w:val="454"/>
          <w:jc w:val="center"/>
        </w:trPr>
        <w:tc>
          <w:tcPr>
            <w:tcW w:w="2276" w:type="dxa"/>
            <w:vAlign w:val="center"/>
          </w:tcPr>
          <w:p w:rsidR="00136365" w:rsidRDefault="00136365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是否破盲</w:t>
            </w:r>
          </w:p>
        </w:tc>
        <w:tc>
          <w:tcPr>
            <w:tcW w:w="7659" w:type="dxa"/>
            <w:gridSpan w:val="5"/>
            <w:vAlign w:val="center"/>
          </w:tcPr>
          <w:p w:rsidR="00136365" w:rsidRDefault="00954C13" w:rsidP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（破盲时间：    年   月   日 ）             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136365"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136365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136365" w:rsidRDefault="00136365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SAE名称</w:t>
            </w:r>
          </w:p>
        </w:tc>
        <w:tc>
          <w:tcPr>
            <w:tcW w:w="7659" w:type="dxa"/>
            <w:gridSpan w:val="5"/>
            <w:vAlign w:val="center"/>
          </w:tcPr>
          <w:p w:rsidR="00136365" w:rsidRDefault="00136365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06898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406898" w:rsidRDefault="00954C13" w:rsidP="004B45C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SAE是否为预期</w:t>
            </w:r>
          </w:p>
        </w:tc>
        <w:tc>
          <w:tcPr>
            <w:tcW w:w="3686" w:type="dxa"/>
            <w:gridSpan w:val="2"/>
            <w:vAlign w:val="center"/>
          </w:tcPr>
          <w:p w:rsidR="00406898" w:rsidRDefault="00954C13" w:rsidP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是      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gridSpan w:val="2"/>
            <w:vAlign w:val="center"/>
          </w:tcPr>
          <w:p w:rsidR="00406898" w:rsidRDefault="00954C13" w:rsidP="0043273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发生时间</w:t>
            </w:r>
          </w:p>
        </w:tc>
        <w:tc>
          <w:tcPr>
            <w:tcW w:w="2130" w:type="dxa"/>
            <w:vAlign w:val="center"/>
          </w:tcPr>
          <w:p w:rsidR="00406898" w:rsidRDefault="00406898" w:rsidP="005F2E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4C13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954C13" w:rsidRDefault="00954C13" w:rsidP="0043273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获知时间</w:t>
            </w:r>
          </w:p>
        </w:tc>
        <w:tc>
          <w:tcPr>
            <w:tcW w:w="3686" w:type="dxa"/>
            <w:gridSpan w:val="2"/>
            <w:vAlign w:val="center"/>
          </w:tcPr>
          <w:p w:rsidR="00954C13" w:rsidRDefault="00954C13" w:rsidP="0043273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C13" w:rsidRDefault="00954C13" w:rsidP="0043273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结束时间</w:t>
            </w:r>
          </w:p>
        </w:tc>
        <w:tc>
          <w:tcPr>
            <w:tcW w:w="2130" w:type="dxa"/>
            <w:vAlign w:val="center"/>
          </w:tcPr>
          <w:p w:rsidR="00954C13" w:rsidRDefault="00954C13" w:rsidP="0043273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4C13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954C13" w:rsidRDefault="00954C13" w:rsidP="0013636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SAE程度</w:t>
            </w:r>
          </w:p>
        </w:tc>
        <w:tc>
          <w:tcPr>
            <w:tcW w:w="7659" w:type="dxa"/>
            <w:gridSpan w:val="5"/>
            <w:vAlign w:val="center"/>
          </w:tcPr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死亡（      年    月    日）</w:t>
            </w: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危及生命（指受试者即刻存在死亡风险）</w:t>
            </w: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导致住院</w:t>
            </w: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导致住院时间延长</w:t>
            </w: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永久或显著性的功能丧失</w:t>
            </w:r>
          </w:p>
          <w:p w:rsidR="00954C13" w:rsidRDefault="00954C13" w:rsidP="0013636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致畸、致出生缺陷</w:t>
            </w:r>
          </w:p>
          <w:p w:rsidR="00954C13" w:rsidRDefault="00954C13" w:rsidP="0013636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954C13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SAE转归</w:t>
            </w:r>
          </w:p>
        </w:tc>
        <w:tc>
          <w:tcPr>
            <w:tcW w:w="7659" w:type="dxa"/>
            <w:gridSpan w:val="5"/>
            <w:vAlign w:val="center"/>
          </w:tcPr>
          <w:p w:rsidR="00954C13" w:rsidRDefault="00954C13" w:rsidP="0013636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症状消失（后遗症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有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无） </w:t>
            </w:r>
          </w:p>
          <w:p w:rsidR="00954C13" w:rsidRDefault="00954C13" w:rsidP="0013636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症状持续（程度：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好转 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无好转 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恶化/加重）</w:t>
            </w:r>
          </w:p>
          <w:p w:rsidR="00954C13" w:rsidRDefault="00954C13" w:rsidP="0013636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死亡</w:t>
            </w:r>
          </w:p>
          <w:p w:rsidR="00954C13" w:rsidRDefault="00954C13" w:rsidP="0013636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不详</w:t>
            </w:r>
          </w:p>
        </w:tc>
      </w:tr>
      <w:tr w:rsidR="00954C13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SAE与研究用药/械的关系</w:t>
            </w:r>
          </w:p>
        </w:tc>
        <w:tc>
          <w:tcPr>
            <w:tcW w:w="7659" w:type="dxa"/>
            <w:gridSpan w:val="5"/>
            <w:vAlign w:val="center"/>
          </w:tcPr>
          <w:p w:rsidR="00954C13" w:rsidRDefault="00954C13" w:rsidP="003974B6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肯定有关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可能有关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可能</w:t>
            </w:r>
            <w:r w:rsidR="003974B6"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关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肯定无关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无法判断</w:t>
            </w:r>
          </w:p>
        </w:tc>
      </w:tr>
      <w:tr w:rsidR="003974B6" w:rsidTr="00136365">
        <w:trPr>
          <w:trHeight w:val="454"/>
          <w:jc w:val="center"/>
        </w:trPr>
        <w:tc>
          <w:tcPr>
            <w:tcW w:w="2276" w:type="dxa"/>
            <w:vAlign w:val="center"/>
          </w:tcPr>
          <w:p w:rsidR="003974B6" w:rsidRDefault="003974B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是否为SUSAR</w:t>
            </w:r>
          </w:p>
        </w:tc>
        <w:tc>
          <w:tcPr>
            <w:tcW w:w="7659" w:type="dxa"/>
            <w:gridSpan w:val="5"/>
            <w:vAlign w:val="center"/>
          </w:tcPr>
          <w:p w:rsidR="003974B6" w:rsidRPr="00954C13" w:rsidRDefault="003974B6" w:rsidP="003974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是      </w:t>
            </w:r>
            <w:r w:rsidRPr="00954C13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3974B6" w:rsidTr="003974B6">
        <w:trPr>
          <w:trHeight w:val="454"/>
          <w:jc w:val="center"/>
        </w:trPr>
        <w:tc>
          <w:tcPr>
            <w:tcW w:w="9935" w:type="dxa"/>
            <w:gridSpan w:val="6"/>
            <w:shd w:val="clear" w:color="auto" w:fill="DAEEF3" w:themeFill="accent5" w:themeFillTint="33"/>
            <w:vAlign w:val="center"/>
          </w:tcPr>
          <w:p w:rsidR="003974B6" w:rsidRDefault="003974B6" w:rsidP="003974B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受试者一般情况 </w:t>
            </w:r>
          </w:p>
          <w:p w:rsidR="003974B6" w:rsidRPr="00954C13" w:rsidRDefault="003974B6" w:rsidP="003974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(包括但不限于疾病史、合并用药、研究用药/械使用情况、与SAE相关检查项目等)</w:t>
            </w:r>
          </w:p>
        </w:tc>
      </w:tr>
      <w:tr w:rsidR="003974B6" w:rsidTr="005158EB">
        <w:trPr>
          <w:trHeight w:val="454"/>
          <w:jc w:val="center"/>
        </w:trPr>
        <w:tc>
          <w:tcPr>
            <w:tcW w:w="9935" w:type="dxa"/>
            <w:gridSpan w:val="6"/>
            <w:vAlign w:val="center"/>
          </w:tcPr>
          <w:p w:rsidR="003974B6" w:rsidRDefault="003974B6" w:rsidP="003974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4B6" w:rsidRDefault="003974B6" w:rsidP="003974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4B6" w:rsidRDefault="003974B6" w:rsidP="003974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4B6" w:rsidRDefault="003974B6" w:rsidP="003974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4B6" w:rsidRPr="00954C13" w:rsidRDefault="003974B6" w:rsidP="003974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74B6" w:rsidTr="003974B6">
        <w:trPr>
          <w:trHeight w:val="454"/>
          <w:jc w:val="center"/>
        </w:trPr>
        <w:tc>
          <w:tcPr>
            <w:tcW w:w="9935" w:type="dxa"/>
            <w:gridSpan w:val="6"/>
            <w:shd w:val="clear" w:color="auto" w:fill="DAEEF3" w:themeFill="accent5" w:themeFillTint="33"/>
            <w:vAlign w:val="center"/>
          </w:tcPr>
          <w:p w:rsidR="003974B6" w:rsidRDefault="003974B6" w:rsidP="003974B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SAE临床表现及处理详细情况</w:t>
            </w:r>
          </w:p>
          <w:p w:rsidR="003974B6" w:rsidRPr="00954C13" w:rsidRDefault="003974B6" w:rsidP="003974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（包括受试者相关病史、SAE的症状、治疗、发生及转归，SAE可能原因分析等）</w:t>
            </w:r>
          </w:p>
        </w:tc>
      </w:tr>
      <w:tr w:rsidR="00954C13">
        <w:trPr>
          <w:trHeight w:val="454"/>
          <w:jc w:val="center"/>
        </w:trPr>
        <w:tc>
          <w:tcPr>
            <w:tcW w:w="9935" w:type="dxa"/>
            <w:gridSpan w:val="6"/>
            <w:vAlign w:val="center"/>
          </w:tcPr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4C13" w:rsidTr="003974B6">
        <w:trPr>
          <w:trHeight w:val="702"/>
          <w:jc w:val="center"/>
        </w:trPr>
        <w:tc>
          <w:tcPr>
            <w:tcW w:w="2276" w:type="dxa"/>
            <w:vAlign w:val="center"/>
          </w:tcPr>
          <w:p w:rsidR="00954C13" w:rsidRDefault="003974B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主要研究者</w:t>
            </w:r>
            <w:r w:rsidR="00954C13">
              <w:rPr>
                <w:rFonts w:ascii="仿宋" w:eastAsia="仿宋" w:hAnsi="仿宋" w:cs="仿宋" w:hint="eastAsia"/>
                <w:sz w:val="24"/>
                <w:szCs w:val="24"/>
              </w:rPr>
              <w:t>签名</w:t>
            </w:r>
          </w:p>
        </w:tc>
        <w:tc>
          <w:tcPr>
            <w:tcW w:w="3553" w:type="dxa"/>
            <w:vAlign w:val="center"/>
          </w:tcPr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3303" w:type="dxa"/>
            <w:gridSpan w:val="2"/>
            <w:vAlign w:val="center"/>
          </w:tcPr>
          <w:p w:rsidR="00954C13" w:rsidRDefault="00954C1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641FF" w:rsidRDefault="009641FF">
      <w:pPr>
        <w:rPr>
          <w:rFonts w:ascii="仿宋" w:eastAsia="仿宋" w:hAnsi="仿宋" w:cs="仿宋"/>
          <w:sz w:val="24"/>
          <w:szCs w:val="24"/>
        </w:rPr>
      </w:pPr>
    </w:p>
    <w:sectPr w:rsidR="009641FF" w:rsidSect="00964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021" w:footer="1021" w:gutter="284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88" w:rsidRDefault="00530788" w:rsidP="009641FF">
      <w:r>
        <w:separator/>
      </w:r>
    </w:p>
  </w:endnote>
  <w:endnote w:type="continuationSeparator" w:id="0">
    <w:p w:rsidR="00530788" w:rsidRDefault="00530788" w:rsidP="0096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汉仪书宋二KW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AC" w:rsidRDefault="003E4E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93870"/>
    </w:sdtPr>
    <w:sdtContent>
      <w:sdt>
        <w:sdtPr>
          <w:id w:val="39293871"/>
        </w:sdtPr>
        <w:sdtContent>
          <w:p w:rsidR="009641FF" w:rsidRDefault="00631B84">
            <w:pPr>
              <w:pStyle w:val="a5"/>
              <w:jc w:val="center"/>
            </w:pPr>
            <w:r>
              <w:rPr>
                <w:rFonts w:eastAsia="微软雅黑" w:hAnsi="微软雅黑"/>
                <w:sz w:val="21"/>
                <w:szCs w:val="21"/>
              </w:rPr>
              <w:t>第</w:t>
            </w:r>
            <w:r w:rsidR="00DD0362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PAGE</w:instrText>
            </w:r>
            <w:r w:rsidR="00DD0362">
              <w:rPr>
                <w:rFonts w:eastAsia="微软雅黑"/>
                <w:sz w:val="21"/>
                <w:szCs w:val="21"/>
              </w:rPr>
              <w:fldChar w:fldCharType="separate"/>
            </w:r>
            <w:r w:rsidR="003E4EAC">
              <w:rPr>
                <w:rFonts w:eastAsia="微软雅黑"/>
                <w:noProof/>
                <w:sz w:val="21"/>
                <w:szCs w:val="21"/>
              </w:rPr>
              <w:t>1</w:t>
            </w:r>
            <w:r w:rsidR="00DD0362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r>
              <w:rPr>
                <w:rFonts w:eastAsia="微软雅黑" w:hAnsi="微软雅黑"/>
                <w:sz w:val="21"/>
                <w:szCs w:val="21"/>
              </w:rPr>
              <w:t>共</w:t>
            </w:r>
            <w:r w:rsidR="00DD0362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NUMPAGES</w:instrText>
            </w:r>
            <w:r w:rsidR="00DD0362">
              <w:rPr>
                <w:rFonts w:eastAsia="微软雅黑"/>
                <w:sz w:val="21"/>
                <w:szCs w:val="21"/>
              </w:rPr>
              <w:fldChar w:fldCharType="separate"/>
            </w:r>
            <w:r w:rsidR="003E4EAC">
              <w:rPr>
                <w:rFonts w:eastAsia="微软雅黑"/>
                <w:noProof/>
                <w:sz w:val="21"/>
                <w:szCs w:val="21"/>
              </w:rPr>
              <w:t>2</w:t>
            </w:r>
            <w:r w:rsidR="00DD0362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AC" w:rsidRDefault="003E4E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88" w:rsidRDefault="00530788" w:rsidP="009641FF">
      <w:r>
        <w:separator/>
      </w:r>
    </w:p>
  </w:footnote>
  <w:footnote w:type="continuationSeparator" w:id="0">
    <w:p w:rsidR="00530788" w:rsidRDefault="00530788" w:rsidP="0096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AC" w:rsidRDefault="003E4E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FF" w:rsidRPr="003E4EAC" w:rsidRDefault="00631B84">
    <w:pPr>
      <w:pStyle w:val="a6"/>
      <w:pBdr>
        <w:bottom w:val="single" w:sz="4" w:space="1" w:color="auto"/>
        <w:right w:val="none" w:sz="0" w:space="15" w:color="auto"/>
      </w:pBdr>
      <w:ind w:firstLineChars="350" w:firstLine="630"/>
      <w:jc w:val="left"/>
    </w:pPr>
    <w:r>
      <w:rPr>
        <w:rFonts w:ascii="宋体" w:hAnsi="宋体" w:hint="eastAsia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-111125</wp:posOffset>
          </wp:positionH>
          <wp:positionV relativeFrom="paragraph">
            <wp:posOffset>-137160</wp:posOffset>
          </wp:positionV>
          <wp:extent cx="353695" cy="356235"/>
          <wp:effectExtent l="19050" t="0" r="6985" b="0"/>
          <wp:wrapSquare wrapText="bothSides"/>
          <wp:docPr id="4" name="图片 1" descr="E:\重庆医科大学附属永川医院ppt模板\LOGO\logo 更换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E:\重庆医科大学附属永川医院ppt模板\LOGO\logo 更换英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965" cy="35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Cs w:val="22"/>
      </w:rPr>
      <w:t>重庆医科大学附属永川医院</w:t>
    </w:r>
    <w:r>
      <w:rPr>
        <w:rFonts w:ascii="宋体" w:hAnsi="宋体" w:hint="eastAsia"/>
      </w:rPr>
      <w:t xml:space="preserve">伦理委员会                           </w:t>
    </w:r>
    <w:r>
      <w:rPr>
        <w:rFonts w:ascii="宋体" w:hAnsi="宋体"/>
      </w:rPr>
      <w:t xml:space="preserve">  </w:t>
    </w:r>
    <w:r w:rsidRPr="003E4EAC">
      <w:rPr>
        <w:rFonts w:ascii="宋体" w:hAnsi="宋体"/>
      </w:rPr>
      <w:t xml:space="preserve">  </w:t>
    </w:r>
    <w:r w:rsidRPr="003E4EAC">
      <w:rPr>
        <w:rFonts w:hint="eastAsia"/>
      </w:rPr>
      <w:t>EC</w:t>
    </w:r>
    <w:r w:rsidRPr="003E4EAC">
      <w:t>-</w:t>
    </w:r>
    <w:r w:rsidRPr="003E4EAC">
      <w:rPr>
        <w:rFonts w:hint="eastAsia"/>
      </w:rPr>
      <w:t>AF</w:t>
    </w:r>
    <w:r w:rsidRPr="003E4EAC">
      <w:t>-</w:t>
    </w:r>
    <w:r w:rsidRPr="003E4EAC">
      <w:rPr>
        <w:rFonts w:hint="eastAsia"/>
      </w:rPr>
      <w:t>4</w:t>
    </w:r>
    <w:r w:rsidRPr="003E4EAC">
      <w:t>8</w:t>
    </w:r>
    <w:bookmarkStart w:id="1" w:name="_GoBack"/>
    <w:bookmarkEnd w:id="1"/>
    <w:r w:rsidR="003E4EAC">
      <w:rPr>
        <w:rFonts w:hint="eastAsia"/>
      </w:rPr>
      <w:t>-</w:t>
    </w:r>
    <w:r w:rsidR="00E850CD" w:rsidRPr="003E4EAC">
      <w:rPr>
        <w:rFonts w:hint="eastAsia"/>
      </w:rPr>
      <w:t>V2</w:t>
    </w:r>
  </w:p>
  <w:p w:rsidR="009641FF" w:rsidRDefault="009641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AC" w:rsidRDefault="003E4E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lNmJmZGE5NzQ0MDFmN2MwYThmM2NiZTY0MzRhOGQifQ=="/>
  </w:docVars>
  <w:rsids>
    <w:rsidRoot w:val="00172A27"/>
    <w:rsid w:val="0000245B"/>
    <w:rsid w:val="000049D8"/>
    <w:rsid w:val="0001175B"/>
    <w:rsid w:val="0001704A"/>
    <w:rsid w:val="00023C43"/>
    <w:rsid w:val="00025560"/>
    <w:rsid w:val="00042E01"/>
    <w:rsid w:val="00051861"/>
    <w:rsid w:val="00074B6A"/>
    <w:rsid w:val="00077124"/>
    <w:rsid w:val="000C7943"/>
    <w:rsid w:val="0013091B"/>
    <w:rsid w:val="00136365"/>
    <w:rsid w:val="00172A27"/>
    <w:rsid w:val="001B6DFD"/>
    <w:rsid w:val="001D5F26"/>
    <w:rsid w:val="001F5E2A"/>
    <w:rsid w:val="00217D52"/>
    <w:rsid w:val="00226430"/>
    <w:rsid w:val="0026611E"/>
    <w:rsid w:val="002700E7"/>
    <w:rsid w:val="00277241"/>
    <w:rsid w:val="002B1D2F"/>
    <w:rsid w:val="0032466C"/>
    <w:rsid w:val="00330C87"/>
    <w:rsid w:val="00370D34"/>
    <w:rsid w:val="00381C2B"/>
    <w:rsid w:val="003974B6"/>
    <w:rsid w:val="003C39C9"/>
    <w:rsid w:val="003D41BD"/>
    <w:rsid w:val="003D5643"/>
    <w:rsid w:val="003E0BBD"/>
    <w:rsid w:val="003E4EAC"/>
    <w:rsid w:val="003F7981"/>
    <w:rsid w:val="00406898"/>
    <w:rsid w:val="00421AFA"/>
    <w:rsid w:val="00426277"/>
    <w:rsid w:val="00474AE8"/>
    <w:rsid w:val="004B2098"/>
    <w:rsid w:val="004B45CE"/>
    <w:rsid w:val="004E79D1"/>
    <w:rsid w:val="004F786E"/>
    <w:rsid w:val="005046D0"/>
    <w:rsid w:val="00530788"/>
    <w:rsid w:val="00564B34"/>
    <w:rsid w:val="005A120A"/>
    <w:rsid w:val="005B0B53"/>
    <w:rsid w:val="005C38F2"/>
    <w:rsid w:val="005E2D2B"/>
    <w:rsid w:val="005F2E41"/>
    <w:rsid w:val="006001A0"/>
    <w:rsid w:val="00610007"/>
    <w:rsid w:val="00620F6D"/>
    <w:rsid w:val="00626103"/>
    <w:rsid w:val="00631B84"/>
    <w:rsid w:val="00666E47"/>
    <w:rsid w:val="00673E67"/>
    <w:rsid w:val="006742A2"/>
    <w:rsid w:val="00675B01"/>
    <w:rsid w:val="00702551"/>
    <w:rsid w:val="00705154"/>
    <w:rsid w:val="0071172F"/>
    <w:rsid w:val="0072225B"/>
    <w:rsid w:val="00744366"/>
    <w:rsid w:val="00757359"/>
    <w:rsid w:val="00763E17"/>
    <w:rsid w:val="00767737"/>
    <w:rsid w:val="00781082"/>
    <w:rsid w:val="007824EA"/>
    <w:rsid w:val="00800501"/>
    <w:rsid w:val="00816894"/>
    <w:rsid w:val="0083079E"/>
    <w:rsid w:val="0083313F"/>
    <w:rsid w:val="00847D9D"/>
    <w:rsid w:val="00854C70"/>
    <w:rsid w:val="008926F1"/>
    <w:rsid w:val="008A7FD2"/>
    <w:rsid w:val="008C101A"/>
    <w:rsid w:val="008E4093"/>
    <w:rsid w:val="008F5E72"/>
    <w:rsid w:val="008F70A0"/>
    <w:rsid w:val="00924590"/>
    <w:rsid w:val="00934C81"/>
    <w:rsid w:val="00940EB0"/>
    <w:rsid w:val="00954C13"/>
    <w:rsid w:val="009641FF"/>
    <w:rsid w:val="00977BA5"/>
    <w:rsid w:val="009D33DF"/>
    <w:rsid w:val="009E10A6"/>
    <w:rsid w:val="00A005C2"/>
    <w:rsid w:val="00A16074"/>
    <w:rsid w:val="00A2310C"/>
    <w:rsid w:val="00A37272"/>
    <w:rsid w:val="00A4410D"/>
    <w:rsid w:val="00A53BD5"/>
    <w:rsid w:val="00A70091"/>
    <w:rsid w:val="00A85479"/>
    <w:rsid w:val="00AA5130"/>
    <w:rsid w:val="00AC0206"/>
    <w:rsid w:val="00B27525"/>
    <w:rsid w:val="00B72D27"/>
    <w:rsid w:val="00B8240B"/>
    <w:rsid w:val="00BC22B6"/>
    <w:rsid w:val="00C04768"/>
    <w:rsid w:val="00C454B6"/>
    <w:rsid w:val="00C519B0"/>
    <w:rsid w:val="00C56BD8"/>
    <w:rsid w:val="00C64C34"/>
    <w:rsid w:val="00C750E0"/>
    <w:rsid w:val="00C968CE"/>
    <w:rsid w:val="00CA3B84"/>
    <w:rsid w:val="00CB25A2"/>
    <w:rsid w:val="00CC1B0E"/>
    <w:rsid w:val="00CC4547"/>
    <w:rsid w:val="00CC4C4B"/>
    <w:rsid w:val="00D0412B"/>
    <w:rsid w:val="00D045C5"/>
    <w:rsid w:val="00D20452"/>
    <w:rsid w:val="00D24EBD"/>
    <w:rsid w:val="00D40FD6"/>
    <w:rsid w:val="00D44505"/>
    <w:rsid w:val="00D520C9"/>
    <w:rsid w:val="00D52FB6"/>
    <w:rsid w:val="00D62A29"/>
    <w:rsid w:val="00D63FCC"/>
    <w:rsid w:val="00D700A2"/>
    <w:rsid w:val="00D81B11"/>
    <w:rsid w:val="00D909EB"/>
    <w:rsid w:val="00D92965"/>
    <w:rsid w:val="00DC0AB2"/>
    <w:rsid w:val="00DC7392"/>
    <w:rsid w:val="00DD0362"/>
    <w:rsid w:val="00DF3374"/>
    <w:rsid w:val="00DF7527"/>
    <w:rsid w:val="00E330EC"/>
    <w:rsid w:val="00E3341F"/>
    <w:rsid w:val="00E352AE"/>
    <w:rsid w:val="00E775D5"/>
    <w:rsid w:val="00E850CD"/>
    <w:rsid w:val="00E945ED"/>
    <w:rsid w:val="00EA5490"/>
    <w:rsid w:val="00EB3E3E"/>
    <w:rsid w:val="00EB4125"/>
    <w:rsid w:val="00EB4649"/>
    <w:rsid w:val="00EC2ADE"/>
    <w:rsid w:val="00ED245E"/>
    <w:rsid w:val="00EF4A73"/>
    <w:rsid w:val="00F2763A"/>
    <w:rsid w:val="00F3552E"/>
    <w:rsid w:val="00F5338D"/>
    <w:rsid w:val="00F73B25"/>
    <w:rsid w:val="00F77015"/>
    <w:rsid w:val="00F96BAC"/>
    <w:rsid w:val="00FA7948"/>
    <w:rsid w:val="00FE63B7"/>
    <w:rsid w:val="12DD4656"/>
    <w:rsid w:val="16FB7DEA"/>
    <w:rsid w:val="27BC1127"/>
    <w:rsid w:val="311629FE"/>
    <w:rsid w:val="596352B1"/>
    <w:rsid w:val="59804C5C"/>
    <w:rsid w:val="659D190B"/>
    <w:rsid w:val="69082BBE"/>
    <w:rsid w:val="70B70FD0"/>
    <w:rsid w:val="779FC365"/>
    <w:rsid w:val="7A36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641FF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semiHidden/>
    <w:unhideWhenUsed/>
    <w:qFormat/>
    <w:rsid w:val="009641FF"/>
    <w:rPr>
      <w:sz w:val="18"/>
      <w:szCs w:val="18"/>
    </w:rPr>
  </w:style>
  <w:style w:type="paragraph" w:styleId="a5">
    <w:name w:val="footer"/>
    <w:basedOn w:val="a"/>
    <w:link w:val="Char1"/>
    <w:qFormat/>
    <w:rsid w:val="009641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641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9641F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8">
    <w:name w:val="Title"/>
    <w:basedOn w:val="a"/>
    <w:link w:val="Char2"/>
    <w:qFormat/>
    <w:rsid w:val="009641FF"/>
    <w:pPr>
      <w:spacing w:afterLines="50"/>
      <w:jc w:val="center"/>
    </w:pPr>
    <w:rPr>
      <w:rFonts w:ascii="Arial" w:hAnsi="Arial" w:cs="Arial"/>
      <w:sz w:val="28"/>
    </w:rPr>
  </w:style>
  <w:style w:type="table" w:styleId="a9">
    <w:name w:val="Table Grid"/>
    <w:basedOn w:val="a1"/>
    <w:qFormat/>
    <w:rsid w:val="00964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9641FF"/>
  </w:style>
  <w:style w:type="character" w:customStyle="1" w:styleId="Char2">
    <w:name w:val="标题 Char"/>
    <w:basedOn w:val="a0"/>
    <w:link w:val="a8"/>
    <w:qFormat/>
    <w:rsid w:val="009641FF"/>
    <w:rPr>
      <w:rFonts w:ascii="Arial" w:hAnsi="Arial" w:cs="Arial"/>
      <w:kern w:val="2"/>
      <w:sz w:val="28"/>
    </w:rPr>
  </w:style>
  <w:style w:type="character" w:customStyle="1" w:styleId="Char0">
    <w:name w:val="批注框文本 Char"/>
    <w:basedOn w:val="a0"/>
    <w:link w:val="a4"/>
    <w:semiHidden/>
    <w:qFormat/>
    <w:rsid w:val="009641FF"/>
    <w:rPr>
      <w:kern w:val="2"/>
      <w:sz w:val="18"/>
      <w:szCs w:val="18"/>
    </w:rPr>
  </w:style>
  <w:style w:type="character" w:customStyle="1" w:styleId="1">
    <w:name w:val="标题 字符1"/>
    <w:qFormat/>
    <w:rsid w:val="009641FF"/>
    <w:rPr>
      <w:rFonts w:ascii="Arial" w:hAnsi="Arial" w:cs="Arial"/>
      <w:kern w:val="2"/>
      <w:sz w:val="28"/>
    </w:rPr>
  </w:style>
  <w:style w:type="character" w:customStyle="1" w:styleId="Char1">
    <w:name w:val="页脚 Char"/>
    <w:basedOn w:val="a0"/>
    <w:link w:val="a5"/>
    <w:uiPriority w:val="99"/>
    <w:qFormat/>
    <w:rsid w:val="009641FF"/>
    <w:rPr>
      <w:kern w:val="2"/>
      <w:sz w:val="18"/>
    </w:rPr>
  </w:style>
  <w:style w:type="paragraph" w:styleId="ab">
    <w:name w:val="List Paragraph"/>
    <w:basedOn w:val="a"/>
    <w:uiPriority w:val="34"/>
    <w:unhideWhenUsed/>
    <w:qFormat/>
    <w:rsid w:val="009641FF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sid w:val="009641FF"/>
    <w:rPr>
      <w:rFonts w:ascii="宋体" w:hAnsi="宋体" w:cs="宋体"/>
      <w:sz w:val="32"/>
      <w:szCs w:val="32"/>
      <w:lang w:val="zh-CN" w:bidi="zh-CN"/>
    </w:rPr>
  </w:style>
  <w:style w:type="paragraph" w:customStyle="1" w:styleId="TableText">
    <w:name w:val="Table Text"/>
    <w:basedOn w:val="a"/>
    <w:semiHidden/>
    <w:qFormat/>
    <w:rsid w:val="009641F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54"/>
      <w:szCs w:val="5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530La</dc:creator>
  <cp:lastModifiedBy>liaojuan</cp:lastModifiedBy>
  <cp:revision>4</cp:revision>
  <cp:lastPrinted>2021-03-30T09:52:00Z</cp:lastPrinted>
  <dcterms:created xsi:type="dcterms:W3CDTF">2024-12-10T03:05:00Z</dcterms:created>
  <dcterms:modified xsi:type="dcterms:W3CDTF">2024-12-10T03:14:00Z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66259D14DC26441CA06B2090337AB045_13</vt:lpwstr>
  </property>
</Properties>
</file>