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265AE">
      <w:pPr>
        <w:spacing w:line="400" w:lineRule="exact"/>
        <w:jc w:val="center"/>
        <w:rPr>
          <w:rFonts w:hint="eastAsia" w:ascii="方正小标宋简体" w:hAnsi="宋体" w:eastAsia="方正小标宋简体"/>
          <w:sz w:val="32"/>
          <w:szCs w:val="24"/>
        </w:rPr>
      </w:pPr>
      <w:r>
        <w:rPr>
          <w:rFonts w:hint="eastAsia" w:ascii="方正小标宋简体" w:hAnsi="宋体" w:eastAsia="方正小标宋简体"/>
          <w:sz w:val="32"/>
          <w:szCs w:val="24"/>
        </w:rPr>
        <w:t>学术成果分级参考标准</w:t>
      </w:r>
    </w:p>
    <w:tbl>
      <w:tblPr>
        <w:tblStyle w:val="4"/>
        <w:tblW w:w="1590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34"/>
        <w:gridCol w:w="736"/>
        <w:gridCol w:w="6405"/>
        <w:gridCol w:w="8131"/>
      </w:tblGrid>
      <w:tr w14:paraId="49A61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63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047E09">
            <w:pPr>
              <w:widowControl/>
              <w:spacing w:line="240" w:lineRule="exact"/>
              <w:jc w:val="center"/>
              <w:rPr>
                <w:rFonts w:hint="eastAsia" w:ascii="仿宋_GB2312" w:hAnsi="宋体"/>
                <w:b/>
                <w:kern w:val="0"/>
                <w:sz w:val="21"/>
                <w:szCs w:val="24"/>
              </w:rPr>
            </w:pPr>
            <w:r>
              <w:rPr>
                <w:rFonts w:hint="eastAsia" w:ascii="仿宋_GB2312" w:hAnsi="宋体"/>
                <w:b/>
                <w:kern w:val="0"/>
                <w:sz w:val="21"/>
                <w:szCs w:val="24"/>
              </w:rPr>
              <w:t>项目</w:t>
            </w:r>
          </w:p>
        </w:tc>
        <w:tc>
          <w:tcPr>
            <w:tcW w:w="736" w:type="dxa"/>
            <w:tcBorders>
              <w:top w:val="single" w:color="auto" w:sz="4" w:space="0"/>
              <w:left w:val="nil"/>
              <w:bottom w:val="single" w:color="auto" w:sz="4" w:space="0"/>
              <w:right w:val="single" w:color="auto" w:sz="4" w:space="0"/>
              <w:tl2br w:val="nil"/>
              <w:tr2bl w:val="nil"/>
            </w:tcBorders>
            <w:noWrap w:val="0"/>
            <w:vAlign w:val="center"/>
          </w:tcPr>
          <w:p w14:paraId="41003187">
            <w:pPr>
              <w:widowControl/>
              <w:spacing w:line="240" w:lineRule="exact"/>
              <w:jc w:val="center"/>
              <w:rPr>
                <w:rFonts w:hint="eastAsia" w:ascii="仿宋_GB2312" w:hAnsi="宋体"/>
                <w:b/>
                <w:kern w:val="0"/>
                <w:sz w:val="21"/>
                <w:szCs w:val="24"/>
              </w:rPr>
            </w:pPr>
            <w:r>
              <w:rPr>
                <w:rFonts w:hint="eastAsia" w:ascii="仿宋_GB2312" w:hAnsi="宋体"/>
                <w:b/>
                <w:kern w:val="0"/>
                <w:sz w:val="21"/>
                <w:szCs w:val="24"/>
              </w:rPr>
              <w:t>等级</w:t>
            </w:r>
          </w:p>
        </w:tc>
        <w:tc>
          <w:tcPr>
            <w:tcW w:w="6405" w:type="dxa"/>
            <w:tcBorders>
              <w:top w:val="single" w:color="auto" w:sz="4" w:space="0"/>
              <w:left w:val="nil"/>
              <w:bottom w:val="single" w:color="auto" w:sz="4" w:space="0"/>
              <w:right w:val="single" w:color="auto" w:sz="4" w:space="0"/>
              <w:tl2br w:val="nil"/>
              <w:tr2bl w:val="nil"/>
            </w:tcBorders>
            <w:noWrap w:val="0"/>
            <w:vAlign w:val="center"/>
          </w:tcPr>
          <w:p w14:paraId="41F5B0AE">
            <w:pPr>
              <w:widowControl/>
              <w:spacing w:line="240" w:lineRule="exact"/>
              <w:jc w:val="center"/>
              <w:rPr>
                <w:rFonts w:hint="eastAsia" w:ascii="仿宋_GB2312" w:hAnsi="宋体"/>
                <w:b/>
                <w:kern w:val="0"/>
                <w:sz w:val="21"/>
                <w:szCs w:val="24"/>
              </w:rPr>
            </w:pPr>
            <w:r>
              <w:rPr>
                <w:rFonts w:hint="eastAsia" w:ascii="仿宋_GB2312" w:hAnsi="宋体"/>
                <w:b/>
                <w:kern w:val="0"/>
                <w:sz w:val="21"/>
                <w:szCs w:val="24"/>
              </w:rPr>
              <w:t>条件</w:t>
            </w:r>
          </w:p>
        </w:tc>
        <w:tc>
          <w:tcPr>
            <w:tcW w:w="8131" w:type="dxa"/>
            <w:tcBorders>
              <w:top w:val="single" w:color="auto" w:sz="4" w:space="0"/>
              <w:left w:val="nil"/>
              <w:bottom w:val="single" w:color="auto" w:sz="4" w:space="0"/>
              <w:right w:val="single" w:color="auto" w:sz="4" w:space="0"/>
              <w:tl2br w:val="nil"/>
              <w:tr2bl w:val="nil"/>
            </w:tcBorders>
            <w:noWrap w:val="0"/>
            <w:vAlign w:val="center"/>
          </w:tcPr>
          <w:p w14:paraId="4D3EF477">
            <w:pPr>
              <w:widowControl/>
              <w:spacing w:line="240" w:lineRule="exact"/>
              <w:ind w:firstLine="65" w:firstLineChars="31"/>
              <w:jc w:val="center"/>
              <w:rPr>
                <w:rFonts w:hint="eastAsia" w:ascii="仿宋_GB2312" w:hAnsi="宋体"/>
                <w:b/>
                <w:kern w:val="0"/>
                <w:sz w:val="21"/>
                <w:szCs w:val="24"/>
              </w:rPr>
            </w:pPr>
            <w:r>
              <w:rPr>
                <w:rFonts w:hint="eastAsia" w:ascii="仿宋_GB2312" w:hAnsi="宋体"/>
                <w:b/>
                <w:kern w:val="0"/>
                <w:sz w:val="21"/>
                <w:szCs w:val="24"/>
              </w:rPr>
              <w:t>参考标准</w:t>
            </w:r>
          </w:p>
        </w:tc>
      </w:tr>
      <w:tr w14:paraId="40CE4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5" w:hRule="atLeast"/>
          <w:jc w:val="center"/>
        </w:trPr>
        <w:tc>
          <w:tcPr>
            <w:tcW w:w="634" w:type="dxa"/>
            <w:vMerge w:val="restart"/>
            <w:tcBorders>
              <w:top w:val="nil"/>
              <w:left w:val="single" w:color="auto" w:sz="4" w:space="0"/>
              <w:bottom w:val="single" w:color="auto" w:sz="4" w:space="0"/>
              <w:right w:val="single" w:color="auto" w:sz="4" w:space="0"/>
              <w:tl2br w:val="nil"/>
              <w:tr2bl w:val="nil"/>
            </w:tcBorders>
            <w:noWrap w:val="0"/>
            <w:textDirection w:val="tbRlV"/>
            <w:vAlign w:val="center"/>
          </w:tcPr>
          <w:p w14:paraId="2ACE71B9">
            <w:pPr>
              <w:widowControl/>
              <w:spacing w:line="240" w:lineRule="exact"/>
              <w:jc w:val="center"/>
              <w:rPr>
                <w:rFonts w:hint="eastAsia" w:ascii="仿宋_GB2312" w:hAnsi="宋体"/>
                <w:b/>
                <w:kern w:val="0"/>
                <w:sz w:val="21"/>
                <w:szCs w:val="24"/>
              </w:rPr>
            </w:pPr>
            <w:r>
              <w:rPr>
                <w:rFonts w:hint="eastAsia" w:ascii="仿宋_GB2312" w:hAnsi="宋体"/>
                <w:b/>
                <w:kern w:val="0"/>
                <w:sz w:val="21"/>
                <w:szCs w:val="24"/>
              </w:rPr>
              <w:t>自然科学类</w:t>
            </w:r>
          </w:p>
        </w:tc>
        <w:tc>
          <w:tcPr>
            <w:tcW w:w="736" w:type="dxa"/>
            <w:tcBorders>
              <w:top w:val="nil"/>
              <w:left w:val="nil"/>
              <w:bottom w:val="single" w:color="auto" w:sz="4" w:space="0"/>
              <w:right w:val="single" w:color="auto" w:sz="4" w:space="0"/>
              <w:tl2br w:val="nil"/>
              <w:tr2bl w:val="nil"/>
            </w:tcBorders>
            <w:noWrap w:val="0"/>
            <w:vAlign w:val="center"/>
          </w:tcPr>
          <w:p w14:paraId="0C17BB00">
            <w:pPr>
              <w:widowControl/>
              <w:spacing w:line="240" w:lineRule="exact"/>
              <w:jc w:val="center"/>
              <w:rPr>
                <w:rFonts w:hint="eastAsia" w:ascii="仿宋_GB2312" w:hAnsi="宋体"/>
                <w:kern w:val="0"/>
                <w:sz w:val="21"/>
                <w:szCs w:val="24"/>
              </w:rPr>
            </w:pPr>
            <w:r>
              <w:rPr>
                <w:rFonts w:hint="eastAsia" w:ascii="仿宋_GB2312" w:hAnsi="宋体"/>
                <w:kern w:val="0"/>
                <w:sz w:val="21"/>
                <w:szCs w:val="24"/>
              </w:rPr>
              <w:t>一级</w:t>
            </w:r>
          </w:p>
        </w:tc>
        <w:tc>
          <w:tcPr>
            <w:tcW w:w="6405" w:type="dxa"/>
            <w:tcBorders>
              <w:top w:val="nil"/>
              <w:left w:val="nil"/>
              <w:bottom w:val="single" w:color="auto" w:sz="4" w:space="0"/>
              <w:right w:val="single" w:color="auto" w:sz="4" w:space="0"/>
              <w:tl2br w:val="nil"/>
              <w:tr2bl w:val="nil"/>
            </w:tcBorders>
            <w:noWrap w:val="0"/>
            <w:vAlign w:val="center"/>
          </w:tcPr>
          <w:p w14:paraId="059A64F3">
            <w:pPr>
              <w:widowControl/>
              <w:spacing w:line="240" w:lineRule="exact"/>
              <w:jc w:val="left"/>
              <w:rPr>
                <w:rFonts w:hint="eastAsia" w:ascii="仿宋_GB2312" w:hAnsi="宋体"/>
                <w:kern w:val="0"/>
                <w:sz w:val="21"/>
                <w:szCs w:val="24"/>
              </w:rPr>
            </w:pPr>
            <w:r>
              <w:rPr>
                <w:rFonts w:hint="eastAsia" w:ascii="仿宋_GB2312" w:hAnsi="宋体"/>
                <w:kern w:val="0"/>
                <w:sz w:val="21"/>
                <w:szCs w:val="24"/>
              </w:rPr>
              <w:t>在科学上取得突破性进展，发现的自然现象、揭示的科学规律、提出的学术观点或者其研究方法为国内外学术界所公认，推动了本学科或者相关学科的发展，或者对经济社会发展、人类生命健康有重大影响</w:t>
            </w:r>
          </w:p>
        </w:tc>
        <w:tc>
          <w:tcPr>
            <w:tcW w:w="8131" w:type="dxa"/>
            <w:tcBorders>
              <w:top w:val="nil"/>
              <w:left w:val="nil"/>
              <w:bottom w:val="single" w:color="auto" w:sz="4" w:space="0"/>
              <w:right w:val="single" w:color="auto" w:sz="4" w:space="0"/>
              <w:tl2br w:val="nil"/>
              <w:tr2bl w:val="nil"/>
            </w:tcBorders>
            <w:noWrap w:val="0"/>
            <w:vAlign w:val="center"/>
          </w:tcPr>
          <w:p w14:paraId="7E899346">
            <w:pPr>
              <w:widowControl/>
              <w:spacing w:line="240" w:lineRule="exact"/>
              <w:jc w:val="left"/>
              <w:rPr>
                <w:rFonts w:hint="eastAsia" w:ascii="仿宋_GB2312" w:hAnsi="宋体"/>
                <w:kern w:val="0"/>
                <w:sz w:val="21"/>
                <w:szCs w:val="24"/>
              </w:rPr>
            </w:pPr>
            <w:r>
              <w:rPr>
                <w:rFonts w:hint="eastAsia" w:ascii="仿宋_GB2312" w:hAnsi="宋体"/>
                <w:kern w:val="0"/>
                <w:sz w:val="21"/>
                <w:szCs w:val="24"/>
              </w:rPr>
              <w:t>公开发表于LANCET、CELL、NATURE、SCIENCE、NEJM等顶级期刊正刊的研究论文</w:t>
            </w:r>
          </w:p>
        </w:tc>
      </w:tr>
      <w:tr w14:paraId="2193D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7" w:hRule="atLeast"/>
          <w:jc w:val="center"/>
        </w:trPr>
        <w:tc>
          <w:tcPr>
            <w:tcW w:w="634" w:type="dxa"/>
            <w:vMerge w:val="continue"/>
            <w:tcBorders>
              <w:top w:val="nil"/>
              <w:left w:val="single" w:color="auto" w:sz="4" w:space="0"/>
              <w:bottom w:val="single" w:color="auto" w:sz="4" w:space="0"/>
              <w:right w:val="single" w:color="auto" w:sz="4" w:space="0"/>
              <w:tl2br w:val="nil"/>
              <w:tr2bl w:val="nil"/>
            </w:tcBorders>
            <w:noWrap w:val="0"/>
            <w:vAlign w:val="center"/>
          </w:tcPr>
          <w:p w14:paraId="674CC23B">
            <w:pPr>
              <w:widowControl/>
              <w:spacing w:line="240" w:lineRule="exact"/>
              <w:jc w:val="center"/>
              <w:rPr>
                <w:rFonts w:hint="eastAsia" w:ascii="仿宋_GB2312" w:hAnsi="宋体"/>
                <w:b/>
                <w:kern w:val="0"/>
                <w:sz w:val="21"/>
                <w:szCs w:val="24"/>
              </w:rPr>
            </w:pPr>
          </w:p>
        </w:tc>
        <w:tc>
          <w:tcPr>
            <w:tcW w:w="736" w:type="dxa"/>
            <w:tcBorders>
              <w:top w:val="nil"/>
              <w:left w:val="nil"/>
              <w:bottom w:val="single" w:color="auto" w:sz="4" w:space="0"/>
              <w:right w:val="single" w:color="auto" w:sz="4" w:space="0"/>
              <w:tl2br w:val="nil"/>
              <w:tr2bl w:val="nil"/>
            </w:tcBorders>
            <w:noWrap w:val="0"/>
            <w:vAlign w:val="center"/>
          </w:tcPr>
          <w:p w14:paraId="193D5FF2">
            <w:pPr>
              <w:widowControl/>
              <w:spacing w:line="240" w:lineRule="exact"/>
              <w:jc w:val="center"/>
              <w:rPr>
                <w:rFonts w:hint="eastAsia" w:ascii="仿宋_GB2312" w:hAnsi="宋体"/>
                <w:kern w:val="0"/>
                <w:sz w:val="21"/>
                <w:szCs w:val="24"/>
              </w:rPr>
            </w:pPr>
            <w:r>
              <w:rPr>
                <w:rFonts w:hint="eastAsia" w:ascii="仿宋_GB2312" w:hAnsi="宋体"/>
                <w:kern w:val="0"/>
                <w:sz w:val="21"/>
                <w:szCs w:val="24"/>
              </w:rPr>
              <w:t>二级</w:t>
            </w:r>
          </w:p>
        </w:tc>
        <w:tc>
          <w:tcPr>
            <w:tcW w:w="6405" w:type="dxa"/>
            <w:vMerge w:val="restart"/>
            <w:tcBorders>
              <w:top w:val="nil"/>
              <w:left w:val="single" w:color="auto" w:sz="4" w:space="0"/>
              <w:bottom w:val="single" w:color="auto" w:sz="4" w:space="0"/>
              <w:right w:val="single" w:color="auto" w:sz="4" w:space="0"/>
              <w:tl2br w:val="nil"/>
              <w:tr2bl w:val="nil"/>
            </w:tcBorders>
            <w:noWrap w:val="0"/>
            <w:vAlign w:val="center"/>
          </w:tcPr>
          <w:p w14:paraId="09A13835">
            <w:pPr>
              <w:widowControl/>
              <w:spacing w:line="240" w:lineRule="exact"/>
              <w:jc w:val="left"/>
              <w:rPr>
                <w:rFonts w:hint="eastAsia" w:ascii="仿宋_GB2312" w:hAnsi="宋体"/>
                <w:kern w:val="0"/>
                <w:sz w:val="21"/>
                <w:szCs w:val="24"/>
              </w:rPr>
            </w:pPr>
            <w:r>
              <w:rPr>
                <w:rFonts w:hint="eastAsia" w:ascii="仿宋_GB2312" w:hAnsi="宋体"/>
                <w:kern w:val="0"/>
                <w:sz w:val="21"/>
                <w:szCs w:val="24"/>
              </w:rPr>
              <w:t>在科学上取得重要进展，发现的自然现象、揭示的科学规律、提出的学术观点或者其研究方法为国内外学术界所公认，推动了本学科或者其分支学科的发展，或者对经济社会发展、人类生命健康有重要影响</w:t>
            </w:r>
          </w:p>
        </w:tc>
        <w:tc>
          <w:tcPr>
            <w:tcW w:w="8131" w:type="dxa"/>
            <w:tcBorders>
              <w:top w:val="nil"/>
              <w:left w:val="nil"/>
              <w:bottom w:val="single" w:color="auto" w:sz="4" w:space="0"/>
              <w:right w:val="single" w:color="auto" w:sz="4" w:space="0"/>
              <w:tl2br w:val="nil"/>
              <w:tr2bl w:val="nil"/>
            </w:tcBorders>
            <w:noWrap w:val="0"/>
            <w:vAlign w:val="center"/>
          </w:tcPr>
          <w:p w14:paraId="039DDDAF">
            <w:pPr>
              <w:widowControl/>
              <w:spacing w:line="240" w:lineRule="exact"/>
              <w:jc w:val="left"/>
              <w:rPr>
                <w:rFonts w:hint="eastAsia" w:ascii="仿宋_GB2312" w:hAnsi="宋体"/>
                <w:kern w:val="0"/>
                <w:sz w:val="21"/>
                <w:szCs w:val="24"/>
              </w:rPr>
            </w:pPr>
            <w:r>
              <w:rPr>
                <w:rFonts w:hint="eastAsia" w:ascii="仿宋_GB2312" w:hAnsi="宋体"/>
                <w:kern w:val="0"/>
                <w:sz w:val="21"/>
                <w:szCs w:val="24"/>
              </w:rPr>
              <w:t>公开发表于IF≥20的研究论文</w:t>
            </w:r>
          </w:p>
        </w:tc>
      </w:tr>
      <w:tr w14:paraId="0FA82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7" w:hRule="atLeast"/>
          <w:jc w:val="center"/>
        </w:trPr>
        <w:tc>
          <w:tcPr>
            <w:tcW w:w="634" w:type="dxa"/>
            <w:vMerge w:val="continue"/>
            <w:tcBorders>
              <w:top w:val="nil"/>
              <w:left w:val="single" w:color="auto" w:sz="4" w:space="0"/>
              <w:bottom w:val="single" w:color="auto" w:sz="4" w:space="0"/>
              <w:right w:val="single" w:color="auto" w:sz="4" w:space="0"/>
              <w:tl2br w:val="nil"/>
              <w:tr2bl w:val="nil"/>
            </w:tcBorders>
            <w:noWrap w:val="0"/>
            <w:vAlign w:val="center"/>
          </w:tcPr>
          <w:p w14:paraId="262F7C45">
            <w:pPr>
              <w:widowControl/>
              <w:spacing w:line="240" w:lineRule="exact"/>
              <w:jc w:val="center"/>
              <w:rPr>
                <w:rFonts w:hint="eastAsia" w:ascii="仿宋_GB2312" w:hAnsi="宋体"/>
                <w:b/>
                <w:kern w:val="0"/>
                <w:sz w:val="21"/>
                <w:szCs w:val="24"/>
              </w:rPr>
            </w:pPr>
          </w:p>
        </w:tc>
        <w:tc>
          <w:tcPr>
            <w:tcW w:w="736" w:type="dxa"/>
            <w:tcBorders>
              <w:top w:val="nil"/>
              <w:left w:val="nil"/>
              <w:bottom w:val="single" w:color="auto" w:sz="4" w:space="0"/>
              <w:right w:val="single" w:color="auto" w:sz="4" w:space="0"/>
              <w:tl2br w:val="nil"/>
              <w:tr2bl w:val="nil"/>
            </w:tcBorders>
            <w:noWrap w:val="0"/>
            <w:vAlign w:val="center"/>
          </w:tcPr>
          <w:p w14:paraId="2292399E">
            <w:pPr>
              <w:widowControl/>
              <w:spacing w:line="240" w:lineRule="exact"/>
              <w:jc w:val="center"/>
              <w:rPr>
                <w:rFonts w:hint="eastAsia" w:ascii="仿宋_GB2312" w:hAnsi="宋体"/>
                <w:kern w:val="0"/>
                <w:sz w:val="21"/>
                <w:szCs w:val="24"/>
              </w:rPr>
            </w:pPr>
            <w:r>
              <w:rPr>
                <w:rFonts w:hint="eastAsia" w:ascii="仿宋_GB2312" w:hAnsi="宋体"/>
                <w:kern w:val="0"/>
                <w:sz w:val="21"/>
                <w:szCs w:val="24"/>
              </w:rPr>
              <w:t>三级</w:t>
            </w:r>
          </w:p>
        </w:tc>
        <w:tc>
          <w:tcPr>
            <w:tcW w:w="6405" w:type="dxa"/>
            <w:vMerge w:val="continue"/>
            <w:tcBorders>
              <w:top w:val="nil"/>
              <w:left w:val="single" w:color="auto" w:sz="4" w:space="0"/>
              <w:bottom w:val="single" w:color="auto" w:sz="4" w:space="0"/>
              <w:right w:val="single" w:color="auto" w:sz="4" w:space="0"/>
              <w:tl2br w:val="nil"/>
              <w:tr2bl w:val="nil"/>
            </w:tcBorders>
            <w:noWrap w:val="0"/>
            <w:vAlign w:val="center"/>
          </w:tcPr>
          <w:p w14:paraId="5D23DAB6">
            <w:pPr>
              <w:widowControl/>
              <w:spacing w:line="240" w:lineRule="exact"/>
              <w:jc w:val="left"/>
              <w:rPr>
                <w:rFonts w:hint="eastAsia" w:ascii="仿宋_GB2312" w:hAnsi="宋体"/>
                <w:kern w:val="0"/>
                <w:sz w:val="21"/>
                <w:szCs w:val="24"/>
              </w:rPr>
            </w:pPr>
          </w:p>
        </w:tc>
        <w:tc>
          <w:tcPr>
            <w:tcW w:w="8131" w:type="dxa"/>
            <w:tcBorders>
              <w:top w:val="nil"/>
              <w:left w:val="nil"/>
              <w:bottom w:val="single" w:color="auto" w:sz="4" w:space="0"/>
              <w:right w:val="single" w:color="auto" w:sz="4" w:space="0"/>
              <w:tl2br w:val="nil"/>
              <w:tr2bl w:val="nil"/>
            </w:tcBorders>
            <w:noWrap w:val="0"/>
            <w:vAlign w:val="center"/>
          </w:tcPr>
          <w:p w14:paraId="69836A9C">
            <w:pPr>
              <w:widowControl/>
              <w:spacing w:line="240" w:lineRule="exact"/>
              <w:jc w:val="left"/>
              <w:rPr>
                <w:rFonts w:hint="eastAsia" w:ascii="仿宋_GB2312" w:hAnsi="宋体"/>
                <w:kern w:val="0"/>
                <w:sz w:val="21"/>
                <w:szCs w:val="24"/>
              </w:rPr>
            </w:pPr>
            <w:r>
              <w:rPr>
                <w:rFonts w:hint="eastAsia" w:ascii="仿宋_GB2312" w:hAnsi="宋体"/>
                <w:kern w:val="0"/>
                <w:sz w:val="21"/>
                <w:szCs w:val="24"/>
              </w:rPr>
              <w:t>公开发表于10≤IF＜20或中信所一区的研究论文</w:t>
            </w:r>
          </w:p>
        </w:tc>
      </w:tr>
      <w:tr w14:paraId="5A235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4" w:hRule="atLeast"/>
          <w:jc w:val="center"/>
        </w:trPr>
        <w:tc>
          <w:tcPr>
            <w:tcW w:w="634" w:type="dxa"/>
            <w:vMerge w:val="continue"/>
            <w:tcBorders>
              <w:top w:val="nil"/>
              <w:left w:val="single" w:color="auto" w:sz="4" w:space="0"/>
              <w:bottom w:val="single" w:color="auto" w:sz="4" w:space="0"/>
              <w:right w:val="single" w:color="auto" w:sz="4" w:space="0"/>
              <w:tl2br w:val="nil"/>
              <w:tr2bl w:val="nil"/>
            </w:tcBorders>
            <w:noWrap w:val="0"/>
            <w:vAlign w:val="center"/>
          </w:tcPr>
          <w:p w14:paraId="5D1DD90A">
            <w:pPr>
              <w:widowControl/>
              <w:spacing w:line="240" w:lineRule="exact"/>
              <w:jc w:val="center"/>
              <w:rPr>
                <w:rFonts w:hint="eastAsia" w:ascii="仿宋_GB2312" w:hAnsi="宋体"/>
                <w:b/>
                <w:kern w:val="0"/>
                <w:sz w:val="21"/>
                <w:szCs w:val="24"/>
              </w:rPr>
            </w:pPr>
          </w:p>
        </w:tc>
        <w:tc>
          <w:tcPr>
            <w:tcW w:w="736" w:type="dxa"/>
            <w:tcBorders>
              <w:top w:val="nil"/>
              <w:left w:val="nil"/>
              <w:bottom w:val="single" w:color="auto" w:sz="4" w:space="0"/>
              <w:right w:val="single" w:color="auto" w:sz="4" w:space="0"/>
              <w:tl2br w:val="nil"/>
              <w:tr2bl w:val="nil"/>
            </w:tcBorders>
            <w:noWrap/>
            <w:vAlign w:val="center"/>
          </w:tcPr>
          <w:p w14:paraId="79E895C7">
            <w:pPr>
              <w:widowControl/>
              <w:spacing w:line="240" w:lineRule="exact"/>
              <w:jc w:val="center"/>
              <w:rPr>
                <w:rFonts w:hint="eastAsia" w:ascii="仿宋_GB2312" w:hAnsi="宋体"/>
                <w:kern w:val="0"/>
                <w:sz w:val="21"/>
                <w:szCs w:val="24"/>
              </w:rPr>
            </w:pPr>
            <w:r>
              <w:rPr>
                <w:rFonts w:hint="eastAsia" w:ascii="仿宋_GB2312" w:hAnsi="宋体"/>
                <w:kern w:val="0"/>
                <w:sz w:val="21"/>
                <w:szCs w:val="24"/>
              </w:rPr>
              <w:t>四级</w:t>
            </w:r>
          </w:p>
        </w:tc>
        <w:tc>
          <w:tcPr>
            <w:tcW w:w="6405" w:type="dxa"/>
            <w:vMerge w:val="restart"/>
            <w:tcBorders>
              <w:top w:val="nil"/>
              <w:left w:val="single" w:color="auto" w:sz="4" w:space="0"/>
              <w:bottom w:val="single" w:color="auto" w:sz="4" w:space="0"/>
              <w:right w:val="single" w:color="auto" w:sz="4" w:space="0"/>
              <w:tl2br w:val="nil"/>
              <w:tr2bl w:val="nil"/>
            </w:tcBorders>
            <w:noWrap w:val="0"/>
            <w:vAlign w:val="center"/>
          </w:tcPr>
          <w:p w14:paraId="40E493AF">
            <w:pPr>
              <w:widowControl/>
              <w:spacing w:line="240" w:lineRule="exact"/>
              <w:jc w:val="left"/>
              <w:rPr>
                <w:rFonts w:hint="eastAsia" w:ascii="仿宋_GB2312" w:hAnsi="宋体"/>
                <w:kern w:val="0"/>
                <w:sz w:val="21"/>
                <w:szCs w:val="24"/>
              </w:rPr>
            </w:pPr>
            <w:r>
              <w:rPr>
                <w:rFonts w:hint="eastAsia" w:ascii="仿宋_GB2312" w:hAnsi="宋体"/>
                <w:kern w:val="0"/>
                <w:sz w:val="21"/>
                <w:szCs w:val="24"/>
              </w:rPr>
              <w:t>在科学上取得较大进展，发现的自然现象、揭示的科学规律、提出的学术观点或者其研究方法为学术界所公认，推动了本学科或者其分支学科的发展，或者对经济社会发展、人类生命健康有较大影响</w:t>
            </w:r>
          </w:p>
        </w:tc>
        <w:tc>
          <w:tcPr>
            <w:tcW w:w="8131" w:type="dxa"/>
            <w:tcBorders>
              <w:top w:val="nil"/>
              <w:left w:val="nil"/>
              <w:bottom w:val="single" w:color="auto" w:sz="4" w:space="0"/>
              <w:right w:val="single" w:color="auto" w:sz="4" w:space="0"/>
              <w:tl2br w:val="nil"/>
              <w:tr2bl w:val="nil"/>
            </w:tcBorders>
            <w:noWrap w:val="0"/>
            <w:vAlign w:val="center"/>
          </w:tcPr>
          <w:p w14:paraId="3803BA9E">
            <w:pPr>
              <w:widowControl/>
              <w:spacing w:line="240" w:lineRule="exact"/>
              <w:jc w:val="left"/>
              <w:rPr>
                <w:rFonts w:hint="eastAsia" w:ascii="仿宋_GB2312" w:hAnsi="宋体"/>
                <w:kern w:val="0"/>
                <w:sz w:val="21"/>
                <w:szCs w:val="24"/>
              </w:rPr>
            </w:pPr>
            <w:r>
              <w:rPr>
                <w:rFonts w:hint="eastAsia" w:ascii="仿宋_GB2312" w:hAnsi="宋体"/>
                <w:kern w:val="0"/>
                <w:sz w:val="21"/>
                <w:szCs w:val="24"/>
              </w:rPr>
              <w:t>公开发表于7≤IF＜10或中信所二区的研究论文</w:t>
            </w:r>
          </w:p>
        </w:tc>
      </w:tr>
      <w:tr w14:paraId="038A8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2" w:hRule="atLeast"/>
          <w:jc w:val="center"/>
        </w:trPr>
        <w:tc>
          <w:tcPr>
            <w:tcW w:w="634" w:type="dxa"/>
            <w:vMerge w:val="continue"/>
            <w:tcBorders>
              <w:top w:val="nil"/>
              <w:left w:val="single" w:color="auto" w:sz="4" w:space="0"/>
              <w:bottom w:val="single" w:color="auto" w:sz="4" w:space="0"/>
              <w:right w:val="single" w:color="auto" w:sz="4" w:space="0"/>
              <w:tl2br w:val="nil"/>
              <w:tr2bl w:val="nil"/>
            </w:tcBorders>
            <w:noWrap w:val="0"/>
            <w:vAlign w:val="center"/>
          </w:tcPr>
          <w:p w14:paraId="089BA6CC">
            <w:pPr>
              <w:widowControl/>
              <w:spacing w:line="240" w:lineRule="exact"/>
              <w:jc w:val="center"/>
              <w:rPr>
                <w:rFonts w:hint="eastAsia" w:ascii="仿宋_GB2312" w:hAnsi="宋体"/>
                <w:b/>
                <w:kern w:val="0"/>
                <w:sz w:val="21"/>
                <w:szCs w:val="24"/>
              </w:rPr>
            </w:pPr>
          </w:p>
        </w:tc>
        <w:tc>
          <w:tcPr>
            <w:tcW w:w="736" w:type="dxa"/>
            <w:tcBorders>
              <w:top w:val="nil"/>
              <w:left w:val="nil"/>
              <w:bottom w:val="single" w:color="auto" w:sz="4" w:space="0"/>
              <w:right w:val="single" w:color="auto" w:sz="4" w:space="0"/>
              <w:tl2br w:val="nil"/>
              <w:tr2bl w:val="nil"/>
            </w:tcBorders>
            <w:noWrap/>
            <w:vAlign w:val="center"/>
          </w:tcPr>
          <w:p w14:paraId="6CF3CA8E">
            <w:pPr>
              <w:widowControl/>
              <w:spacing w:line="240" w:lineRule="exact"/>
              <w:jc w:val="center"/>
              <w:rPr>
                <w:rFonts w:hint="eastAsia" w:ascii="仿宋_GB2312" w:hAnsi="宋体"/>
                <w:kern w:val="0"/>
                <w:sz w:val="21"/>
                <w:szCs w:val="24"/>
              </w:rPr>
            </w:pPr>
            <w:r>
              <w:rPr>
                <w:rFonts w:hint="eastAsia" w:ascii="仿宋_GB2312" w:hAnsi="宋体"/>
                <w:kern w:val="0"/>
                <w:sz w:val="21"/>
                <w:szCs w:val="24"/>
              </w:rPr>
              <w:t>五级</w:t>
            </w:r>
          </w:p>
        </w:tc>
        <w:tc>
          <w:tcPr>
            <w:tcW w:w="6405" w:type="dxa"/>
            <w:vMerge w:val="continue"/>
            <w:tcBorders>
              <w:top w:val="nil"/>
              <w:left w:val="single" w:color="auto" w:sz="4" w:space="0"/>
              <w:bottom w:val="single" w:color="auto" w:sz="4" w:space="0"/>
              <w:right w:val="single" w:color="auto" w:sz="4" w:space="0"/>
              <w:tl2br w:val="nil"/>
              <w:tr2bl w:val="nil"/>
            </w:tcBorders>
            <w:noWrap w:val="0"/>
            <w:vAlign w:val="center"/>
          </w:tcPr>
          <w:p w14:paraId="65407EE8">
            <w:pPr>
              <w:widowControl/>
              <w:spacing w:line="240" w:lineRule="exact"/>
              <w:jc w:val="left"/>
              <w:rPr>
                <w:rFonts w:hint="eastAsia" w:ascii="仿宋_GB2312" w:hAnsi="宋体"/>
                <w:kern w:val="0"/>
                <w:sz w:val="21"/>
                <w:szCs w:val="24"/>
              </w:rPr>
            </w:pPr>
          </w:p>
        </w:tc>
        <w:tc>
          <w:tcPr>
            <w:tcW w:w="8131" w:type="dxa"/>
            <w:tcBorders>
              <w:top w:val="nil"/>
              <w:left w:val="nil"/>
              <w:bottom w:val="single" w:color="auto" w:sz="4" w:space="0"/>
              <w:right w:val="single" w:color="auto" w:sz="4" w:space="0"/>
              <w:tl2br w:val="nil"/>
              <w:tr2bl w:val="nil"/>
            </w:tcBorders>
            <w:noWrap w:val="0"/>
            <w:vAlign w:val="center"/>
          </w:tcPr>
          <w:p w14:paraId="189F7A5D">
            <w:pPr>
              <w:widowControl/>
              <w:spacing w:line="240" w:lineRule="exact"/>
              <w:jc w:val="left"/>
              <w:rPr>
                <w:rFonts w:hint="eastAsia" w:ascii="仿宋_GB2312" w:hAnsi="宋体"/>
                <w:kern w:val="0"/>
                <w:sz w:val="21"/>
                <w:szCs w:val="24"/>
              </w:rPr>
            </w:pPr>
            <w:r>
              <w:rPr>
                <w:rFonts w:hint="eastAsia" w:ascii="仿宋_GB2312" w:hAnsi="宋体"/>
                <w:kern w:val="0"/>
                <w:sz w:val="21"/>
                <w:szCs w:val="24"/>
              </w:rPr>
              <w:t>公开发表于5≤IF＜7的或中信所三区的研究论文</w:t>
            </w:r>
          </w:p>
        </w:tc>
      </w:tr>
      <w:tr w14:paraId="3E434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5" w:hRule="atLeast"/>
          <w:jc w:val="center"/>
        </w:trPr>
        <w:tc>
          <w:tcPr>
            <w:tcW w:w="634" w:type="dxa"/>
            <w:vMerge w:val="continue"/>
            <w:tcBorders>
              <w:top w:val="nil"/>
              <w:left w:val="single" w:color="auto" w:sz="4" w:space="0"/>
              <w:bottom w:val="single" w:color="auto" w:sz="4" w:space="0"/>
              <w:right w:val="single" w:color="auto" w:sz="4" w:space="0"/>
              <w:tl2br w:val="nil"/>
              <w:tr2bl w:val="nil"/>
            </w:tcBorders>
            <w:noWrap w:val="0"/>
            <w:vAlign w:val="center"/>
          </w:tcPr>
          <w:p w14:paraId="33563460">
            <w:pPr>
              <w:widowControl/>
              <w:spacing w:line="240" w:lineRule="exact"/>
              <w:jc w:val="center"/>
              <w:rPr>
                <w:rFonts w:hint="eastAsia" w:ascii="仿宋_GB2312" w:hAnsi="宋体"/>
                <w:b/>
                <w:kern w:val="0"/>
                <w:sz w:val="21"/>
                <w:szCs w:val="24"/>
              </w:rPr>
            </w:pPr>
          </w:p>
        </w:tc>
        <w:tc>
          <w:tcPr>
            <w:tcW w:w="736" w:type="dxa"/>
            <w:tcBorders>
              <w:top w:val="nil"/>
              <w:left w:val="nil"/>
              <w:bottom w:val="single" w:color="auto" w:sz="4" w:space="0"/>
              <w:right w:val="single" w:color="auto" w:sz="4" w:space="0"/>
              <w:tl2br w:val="nil"/>
              <w:tr2bl w:val="nil"/>
            </w:tcBorders>
            <w:noWrap/>
            <w:vAlign w:val="center"/>
          </w:tcPr>
          <w:p w14:paraId="59EEFA31">
            <w:pPr>
              <w:widowControl/>
              <w:spacing w:line="240" w:lineRule="exact"/>
              <w:jc w:val="center"/>
              <w:rPr>
                <w:rFonts w:hint="eastAsia" w:ascii="仿宋_GB2312" w:hAnsi="宋体"/>
                <w:kern w:val="0"/>
                <w:sz w:val="21"/>
                <w:szCs w:val="24"/>
              </w:rPr>
            </w:pPr>
            <w:r>
              <w:rPr>
                <w:rFonts w:hint="eastAsia" w:ascii="仿宋_GB2312" w:hAnsi="宋体"/>
                <w:kern w:val="0"/>
                <w:sz w:val="21"/>
                <w:szCs w:val="24"/>
              </w:rPr>
              <w:t>六级</w:t>
            </w:r>
          </w:p>
        </w:tc>
        <w:tc>
          <w:tcPr>
            <w:tcW w:w="6405" w:type="dxa"/>
            <w:vMerge w:val="restart"/>
            <w:tcBorders>
              <w:top w:val="nil"/>
              <w:left w:val="single" w:color="auto" w:sz="4" w:space="0"/>
              <w:bottom w:val="single" w:color="auto" w:sz="4" w:space="0"/>
              <w:right w:val="single" w:color="auto" w:sz="4" w:space="0"/>
              <w:tl2br w:val="nil"/>
              <w:tr2bl w:val="nil"/>
            </w:tcBorders>
            <w:noWrap w:val="0"/>
            <w:vAlign w:val="center"/>
          </w:tcPr>
          <w:p w14:paraId="00245910">
            <w:pPr>
              <w:widowControl/>
              <w:spacing w:line="240" w:lineRule="exact"/>
              <w:jc w:val="left"/>
              <w:rPr>
                <w:rFonts w:hint="eastAsia" w:ascii="仿宋_GB2312" w:hAnsi="宋体"/>
                <w:kern w:val="0"/>
                <w:sz w:val="21"/>
                <w:szCs w:val="24"/>
              </w:rPr>
            </w:pPr>
            <w:r>
              <w:rPr>
                <w:rFonts w:hint="eastAsia" w:ascii="仿宋_GB2312" w:hAnsi="宋体"/>
                <w:kern w:val="0"/>
                <w:sz w:val="21"/>
                <w:szCs w:val="24"/>
              </w:rPr>
              <w:t>在科学上取得进展，发现的自然现象、揭示的科学规律、提出的学术观点或者其研究方法为学术界所认可，或者对经济社会发展、人类生命健康有一定影响</w:t>
            </w:r>
          </w:p>
        </w:tc>
        <w:tc>
          <w:tcPr>
            <w:tcW w:w="8131" w:type="dxa"/>
            <w:tcBorders>
              <w:top w:val="nil"/>
              <w:left w:val="nil"/>
              <w:bottom w:val="single" w:color="auto" w:sz="4" w:space="0"/>
              <w:right w:val="single" w:color="auto" w:sz="4" w:space="0"/>
              <w:tl2br w:val="nil"/>
              <w:tr2bl w:val="nil"/>
            </w:tcBorders>
            <w:noWrap w:val="0"/>
            <w:vAlign w:val="center"/>
          </w:tcPr>
          <w:p w14:paraId="18406E0F">
            <w:pPr>
              <w:widowControl/>
              <w:spacing w:line="240" w:lineRule="exact"/>
              <w:jc w:val="left"/>
              <w:rPr>
                <w:rFonts w:hint="eastAsia" w:ascii="仿宋_GB2312" w:hAnsi="宋体"/>
                <w:kern w:val="0"/>
                <w:sz w:val="21"/>
                <w:szCs w:val="24"/>
              </w:rPr>
            </w:pPr>
            <w:r>
              <w:rPr>
                <w:rFonts w:hint="eastAsia" w:ascii="仿宋_GB2312" w:hAnsi="宋体"/>
                <w:kern w:val="0"/>
                <w:sz w:val="21"/>
                <w:szCs w:val="24"/>
              </w:rPr>
              <w:t>公开发表于3≤IF＜5的研究论文</w:t>
            </w:r>
          </w:p>
        </w:tc>
      </w:tr>
      <w:tr w14:paraId="3C36A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9" w:hRule="atLeast"/>
          <w:jc w:val="center"/>
        </w:trPr>
        <w:tc>
          <w:tcPr>
            <w:tcW w:w="634" w:type="dxa"/>
            <w:vMerge w:val="continue"/>
            <w:tcBorders>
              <w:top w:val="nil"/>
              <w:left w:val="single" w:color="auto" w:sz="4" w:space="0"/>
              <w:bottom w:val="single" w:color="auto" w:sz="4" w:space="0"/>
              <w:right w:val="single" w:color="auto" w:sz="4" w:space="0"/>
              <w:tl2br w:val="nil"/>
              <w:tr2bl w:val="nil"/>
            </w:tcBorders>
            <w:noWrap w:val="0"/>
            <w:vAlign w:val="center"/>
          </w:tcPr>
          <w:p w14:paraId="48893562">
            <w:pPr>
              <w:widowControl/>
              <w:spacing w:line="240" w:lineRule="exact"/>
              <w:jc w:val="center"/>
              <w:rPr>
                <w:rFonts w:hint="eastAsia" w:ascii="仿宋_GB2312" w:hAnsi="宋体"/>
                <w:b/>
                <w:kern w:val="0"/>
                <w:sz w:val="21"/>
                <w:szCs w:val="24"/>
              </w:rPr>
            </w:pPr>
          </w:p>
        </w:tc>
        <w:tc>
          <w:tcPr>
            <w:tcW w:w="736" w:type="dxa"/>
            <w:tcBorders>
              <w:top w:val="nil"/>
              <w:left w:val="nil"/>
              <w:bottom w:val="single" w:color="auto" w:sz="4" w:space="0"/>
              <w:right w:val="single" w:color="auto" w:sz="4" w:space="0"/>
              <w:tl2br w:val="nil"/>
              <w:tr2bl w:val="nil"/>
            </w:tcBorders>
            <w:noWrap/>
            <w:vAlign w:val="center"/>
          </w:tcPr>
          <w:p w14:paraId="162C6C60">
            <w:pPr>
              <w:widowControl/>
              <w:spacing w:line="240" w:lineRule="exact"/>
              <w:jc w:val="center"/>
              <w:rPr>
                <w:rFonts w:hint="eastAsia" w:ascii="仿宋_GB2312" w:hAnsi="宋体"/>
                <w:kern w:val="0"/>
                <w:sz w:val="21"/>
                <w:szCs w:val="24"/>
              </w:rPr>
            </w:pPr>
            <w:r>
              <w:rPr>
                <w:rFonts w:hint="eastAsia" w:ascii="仿宋_GB2312" w:hAnsi="宋体"/>
                <w:kern w:val="0"/>
                <w:sz w:val="21"/>
                <w:szCs w:val="24"/>
              </w:rPr>
              <w:t>七级</w:t>
            </w:r>
          </w:p>
        </w:tc>
        <w:tc>
          <w:tcPr>
            <w:tcW w:w="6405" w:type="dxa"/>
            <w:vMerge w:val="continue"/>
            <w:tcBorders>
              <w:top w:val="nil"/>
              <w:left w:val="single" w:color="auto" w:sz="4" w:space="0"/>
              <w:bottom w:val="single" w:color="auto" w:sz="4" w:space="0"/>
              <w:right w:val="single" w:color="auto" w:sz="4" w:space="0"/>
              <w:tl2br w:val="nil"/>
              <w:tr2bl w:val="nil"/>
            </w:tcBorders>
            <w:noWrap w:val="0"/>
            <w:vAlign w:val="center"/>
          </w:tcPr>
          <w:p w14:paraId="589BF38B">
            <w:pPr>
              <w:widowControl/>
              <w:spacing w:line="240" w:lineRule="exact"/>
              <w:jc w:val="center"/>
              <w:rPr>
                <w:rFonts w:hint="eastAsia" w:ascii="仿宋_GB2312" w:hAnsi="宋体"/>
                <w:kern w:val="0"/>
                <w:sz w:val="21"/>
                <w:szCs w:val="24"/>
              </w:rPr>
            </w:pPr>
          </w:p>
        </w:tc>
        <w:tc>
          <w:tcPr>
            <w:tcW w:w="8131" w:type="dxa"/>
            <w:tcBorders>
              <w:top w:val="nil"/>
              <w:left w:val="nil"/>
              <w:bottom w:val="single" w:color="auto" w:sz="4" w:space="0"/>
              <w:right w:val="single" w:color="auto" w:sz="4" w:space="0"/>
              <w:tl2br w:val="nil"/>
              <w:tr2bl w:val="nil"/>
            </w:tcBorders>
            <w:noWrap w:val="0"/>
            <w:vAlign w:val="center"/>
          </w:tcPr>
          <w:p w14:paraId="38306A4C">
            <w:pPr>
              <w:widowControl/>
              <w:spacing w:line="240" w:lineRule="exact"/>
              <w:jc w:val="left"/>
              <w:rPr>
                <w:rFonts w:hint="eastAsia" w:ascii="仿宋_GB2312" w:hAnsi="宋体"/>
                <w:kern w:val="0"/>
                <w:sz w:val="21"/>
                <w:szCs w:val="24"/>
              </w:rPr>
            </w:pPr>
            <w:r>
              <w:rPr>
                <w:rFonts w:hint="eastAsia" w:ascii="仿宋_GB2312" w:hAnsi="宋体"/>
                <w:kern w:val="0"/>
                <w:sz w:val="21"/>
                <w:szCs w:val="24"/>
              </w:rPr>
              <w:t>公开发表于1≤IF＜3、具有国际影响力的国内科技期刊（参照中国科技期刊卓越行动计划入选期刊）的研究论文</w:t>
            </w:r>
          </w:p>
        </w:tc>
      </w:tr>
      <w:tr w14:paraId="03B07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2" w:hRule="atLeast"/>
          <w:jc w:val="center"/>
        </w:trPr>
        <w:tc>
          <w:tcPr>
            <w:tcW w:w="634" w:type="dxa"/>
            <w:vMerge w:val="continue"/>
            <w:tcBorders>
              <w:top w:val="nil"/>
              <w:left w:val="single" w:color="auto" w:sz="4" w:space="0"/>
              <w:bottom w:val="single" w:color="auto" w:sz="4" w:space="0"/>
              <w:right w:val="single" w:color="auto" w:sz="4" w:space="0"/>
              <w:tl2br w:val="nil"/>
              <w:tr2bl w:val="nil"/>
            </w:tcBorders>
            <w:noWrap w:val="0"/>
            <w:vAlign w:val="center"/>
          </w:tcPr>
          <w:p w14:paraId="203AB274">
            <w:pPr>
              <w:widowControl/>
              <w:spacing w:line="240" w:lineRule="exact"/>
              <w:jc w:val="center"/>
              <w:rPr>
                <w:rFonts w:hint="eastAsia" w:ascii="仿宋_GB2312" w:hAnsi="宋体"/>
                <w:b/>
                <w:kern w:val="0"/>
                <w:sz w:val="21"/>
                <w:szCs w:val="24"/>
              </w:rPr>
            </w:pPr>
          </w:p>
        </w:tc>
        <w:tc>
          <w:tcPr>
            <w:tcW w:w="736" w:type="dxa"/>
            <w:tcBorders>
              <w:top w:val="nil"/>
              <w:left w:val="nil"/>
              <w:bottom w:val="single" w:color="auto" w:sz="4" w:space="0"/>
              <w:right w:val="single" w:color="auto" w:sz="4" w:space="0"/>
              <w:tl2br w:val="nil"/>
              <w:tr2bl w:val="nil"/>
            </w:tcBorders>
            <w:noWrap/>
            <w:vAlign w:val="center"/>
          </w:tcPr>
          <w:p w14:paraId="38F0ED3A">
            <w:pPr>
              <w:widowControl/>
              <w:spacing w:line="240" w:lineRule="exact"/>
              <w:jc w:val="center"/>
              <w:rPr>
                <w:rFonts w:hint="eastAsia" w:ascii="仿宋_GB2312" w:hAnsi="宋体"/>
                <w:kern w:val="0"/>
                <w:sz w:val="21"/>
                <w:szCs w:val="24"/>
              </w:rPr>
            </w:pPr>
            <w:r>
              <w:rPr>
                <w:rFonts w:hint="eastAsia" w:ascii="仿宋_GB2312" w:hAnsi="宋体"/>
                <w:kern w:val="0"/>
                <w:sz w:val="21"/>
                <w:szCs w:val="24"/>
              </w:rPr>
              <w:t>八级</w:t>
            </w:r>
          </w:p>
        </w:tc>
        <w:tc>
          <w:tcPr>
            <w:tcW w:w="6405" w:type="dxa"/>
            <w:vMerge w:val="continue"/>
            <w:tcBorders>
              <w:top w:val="nil"/>
              <w:left w:val="single" w:color="auto" w:sz="4" w:space="0"/>
              <w:bottom w:val="single" w:color="auto" w:sz="4" w:space="0"/>
              <w:right w:val="single" w:color="auto" w:sz="4" w:space="0"/>
              <w:tl2br w:val="nil"/>
              <w:tr2bl w:val="nil"/>
            </w:tcBorders>
            <w:noWrap w:val="0"/>
            <w:vAlign w:val="center"/>
          </w:tcPr>
          <w:p w14:paraId="757AA606">
            <w:pPr>
              <w:widowControl/>
              <w:spacing w:line="240" w:lineRule="exact"/>
              <w:jc w:val="center"/>
              <w:rPr>
                <w:rFonts w:hint="eastAsia" w:ascii="仿宋_GB2312" w:hAnsi="宋体"/>
                <w:kern w:val="0"/>
                <w:sz w:val="21"/>
                <w:szCs w:val="24"/>
              </w:rPr>
            </w:pPr>
          </w:p>
        </w:tc>
        <w:tc>
          <w:tcPr>
            <w:tcW w:w="8131" w:type="dxa"/>
            <w:tcBorders>
              <w:top w:val="nil"/>
              <w:left w:val="nil"/>
              <w:bottom w:val="single" w:color="auto" w:sz="4" w:space="0"/>
              <w:right w:val="single" w:color="auto" w:sz="4" w:space="0"/>
              <w:tl2br w:val="nil"/>
              <w:tr2bl w:val="nil"/>
            </w:tcBorders>
            <w:noWrap w:val="0"/>
            <w:vAlign w:val="center"/>
          </w:tcPr>
          <w:p w14:paraId="298A83F4">
            <w:pPr>
              <w:widowControl/>
              <w:spacing w:line="240" w:lineRule="exact"/>
              <w:jc w:val="left"/>
              <w:rPr>
                <w:rFonts w:hint="eastAsia" w:ascii="仿宋_GB2312" w:hAnsi="宋体"/>
                <w:kern w:val="0"/>
                <w:sz w:val="21"/>
                <w:szCs w:val="24"/>
              </w:rPr>
            </w:pPr>
            <w:r>
              <w:rPr>
                <w:rFonts w:hint="eastAsia" w:ascii="仿宋_GB2312" w:hAnsi="宋体"/>
                <w:kern w:val="0"/>
                <w:sz w:val="21"/>
                <w:szCs w:val="24"/>
              </w:rPr>
              <w:t>公开发表于具有国际影响力的国内科技期刊之外的CSCD核心库、南大或北大中文核心、EI、CPCI发表的研究论文</w:t>
            </w:r>
          </w:p>
        </w:tc>
      </w:tr>
      <w:tr w14:paraId="2073E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4" w:hRule="atLeast"/>
          <w:jc w:val="center"/>
        </w:trPr>
        <w:tc>
          <w:tcPr>
            <w:tcW w:w="634" w:type="dxa"/>
            <w:vMerge w:val="continue"/>
            <w:tcBorders>
              <w:top w:val="nil"/>
              <w:left w:val="single" w:color="auto" w:sz="4" w:space="0"/>
              <w:bottom w:val="single" w:color="auto" w:sz="4" w:space="0"/>
              <w:right w:val="single" w:color="auto" w:sz="4" w:space="0"/>
              <w:tl2br w:val="nil"/>
              <w:tr2bl w:val="nil"/>
            </w:tcBorders>
            <w:noWrap w:val="0"/>
            <w:vAlign w:val="center"/>
          </w:tcPr>
          <w:p w14:paraId="1E5A6D4B">
            <w:pPr>
              <w:widowControl/>
              <w:spacing w:line="240" w:lineRule="exact"/>
              <w:jc w:val="center"/>
              <w:rPr>
                <w:rFonts w:hint="eastAsia" w:ascii="仿宋_GB2312" w:hAnsi="宋体"/>
                <w:b/>
                <w:kern w:val="0"/>
                <w:sz w:val="21"/>
                <w:szCs w:val="24"/>
              </w:rPr>
            </w:pPr>
          </w:p>
        </w:tc>
        <w:tc>
          <w:tcPr>
            <w:tcW w:w="736" w:type="dxa"/>
            <w:tcBorders>
              <w:top w:val="nil"/>
              <w:left w:val="nil"/>
              <w:bottom w:val="single" w:color="auto" w:sz="4" w:space="0"/>
              <w:right w:val="single" w:color="auto" w:sz="4" w:space="0"/>
              <w:tl2br w:val="nil"/>
              <w:tr2bl w:val="nil"/>
            </w:tcBorders>
            <w:noWrap/>
            <w:vAlign w:val="center"/>
          </w:tcPr>
          <w:p w14:paraId="1809B392">
            <w:pPr>
              <w:widowControl/>
              <w:spacing w:line="240" w:lineRule="exact"/>
              <w:jc w:val="center"/>
              <w:rPr>
                <w:rFonts w:hint="eastAsia" w:ascii="仿宋_GB2312" w:hAnsi="宋体"/>
                <w:kern w:val="0"/>
                <w:sz w:val="21"/>
                <w:szCs w:val="24"/>
              </w:rPr>
            </w:pPr>
            <w:r>
              <w:rPr>
                <w:rFonts w:hint="eastAsia" w:ascii="仿宋_GB2312" w:hAnsi="宋体"/>
                <w:kern w:val="0"/>
                <w:sz w:val="21"/>
                <w:szCs w:val="24"/>
              </w:rPr>
              <w:t>九级</w:t>
            </w:r>
          </w:p>
        </w:tc>
        <w:tc>
          <w:tcPr>
            <w:tcW w:w="6405" w:type="dxa"/>
            <w:vMerge w:val="continue"/>
            <w:tcBorders>
              <w:top w:val="nil"/>
              <w:left w:val="single" w:color="auto" w:sz="4" w:space="0"/>
              <w:bottom w:val="single" w:color="auto" w:sz="4" w:space="0"/>
              <w:right w:val="single" w:color="auto" w:sz="4" w:space="0"/>
              <w:tl2br w:val="nil"/>
              <w:tr2bl w:val="nil"/>
            </w:tcBorders>
            <w:noWrap w:val="0"/>
            <w:vAlign w:val="center"/>
          </w:tcPr>
          <w:p w14:paraId="037A2926">
            <w:pPr>
              <w:widowControl/>
              <w:spacing w:line="240" w:lineRule="exact"/>
              <w:jc w:val="center"/>
              <w:rPr>
                <w:rFonts w:hint="eastAsia" w:ascii="仿宋_GB2312" w:hAnsi="宋体"/>
                <w:kern w:val="0"/>
                <w:sz w:val="21"/>
                <w:szCs w:val="24"/>
              </w:rPr>
            </w:pPr>
          </w:p>
        </w:tc>
        <w:tc>
          <w:tcPr>
            <w:tcW w:w="8131" w:type="dxa"/>
            <w:tcBorders>
              <w:top w:val="nil"/>
              <w:left w:val="nil"/>
              <w:bottom w:val="single" w:color="auto" w:sz="4" w:space="0"/>
              <w:right w:val="single" w:color="auto" w:sz="4" w:space="0"/>
              <w:tl2br w:val="nil"/>
              <w:tr2bl w:val="nil"/>
            </w:tcBorders>
            <w:noWrap w:val="0"/>
            <w:vAlign w:val="center"/>
          </w:tcPr>
          <w:p w14:paraId="6CFF5458">
            <w:pPr>
              <w:widowControl/>
              <w:spacing w:line="240" w:lineRule="exact"/>
              <w:jc w:val="left"/>
              <w:rPr>
                <w:rFonts w:hint="eastAsia" w:ascii="仿宋_GB2312" w:hAnsi="宋体"/>
                <w:kern w:val="0"/>
                <w:sz w:val="21"/>
                <w:szCs w:val="24"/>
              </w:rPr>
            </w:pPr>
            <w:r>
              <w:rPr>
                <w:rFonts w:hint="eastAsia" w:ascii="仿宋_GB2312" w:hAnsi="宋体"/>
                <w:kern w:val="0"/>
                <w:sz w:val="21"/>
                <w:szCs w:val="24"/>
              </w:rPr>
              <w:t>公开在其它外文期刊及中文期刊正刊发表的研究论文</w:t>
            </w:r>
          </w:p>
        </w:tc>
      </w:tr>
      <w:tr w14:paraId="6A3B1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4" w:hRule="atLeast"/>
          <w:jc w:val="center"/>
        </w:trPr>
        <w:tc>
          <w:tcPr>
            <w:tcW w:w="634" w:type="dxa"/>
            <w:vMerge w:val="restart"/>
            <w:tcBorders>
              <w:top w:val="nil"/>
              <w:left w:val="single" w:color="auto" w:sz="4" w:space="0"/>
              <w:bottom w:val="single" w:color="auto" w:sz="4" w:space="0"/>
              <w:right w:val="single" w:color="auto" w:sz="4" w:space="0"/>
              <w:tl2br w:val="nil"/>
              <w:tr2bl w:val="nil"/>
            </w:tcBorders>
            <w:noWrap w:val="0"/>
            <w:textDirection w:val="tbRlV"/>
            <w:vAlign w:val="center"/>
          </w:tcPr>
          <w:p w14:paraId="60A8A0F9">
            <w:pPr>
              <w:widowControl/>
              <w:spacing w:line="240" w:lineRule="exact"/>
              <w:jc w:val="center"/>
              <w:rPr>
                <w:rFonts w:hint="eastAsia" w:ascii="仿宋_GB2312" w:hAnsi="宋体"/>
                <w:b/>
                <w:kern w:val="0"/>
                <w:sz w:val="21"/>
                <w:szCs w:val="24"/>
              </w:rPr>
            </w:pPr>
            <w:r>
              <w:rPr>
                <w:rFonts w:hint="eastAsia" w:ascii="仿宋_GB2312" w:hAnsi="宋体"/>
                <w:b/>
                <w:kern w:val="0"/>
                <w:sz w:val="21"/>
                <w:szCs w:val="24"/>
              </w:rPr>
              <w:t>哲学社科类</w:t>
            </w:r>
          </w:p>
        </w:tc>
        <w:tc>
          <w:tcPr>
            <w:tcW w:w="736" w:type="dxa"/>
            <w:tcBorders>
              <w:top w:val="nil"/>
              <w:left w:val="nil"/>
              <w:bottom w:val="single" w:color="auto" w:sz="4" w:space="0"/>
              <w:right w:val="single" w:color="auto" w:sz="4" w:space="0"/>
              <w:tl2br w:val="nil"/>
              <w:tr2bl w:val="nil"/>
            </w:tcBorders>
            <w:noWrap w:val="0"/>
            <w:vAlign w:val="center"/>
          </w:tcPr>
          <w:p w14:paraId="05D0A407">
            <w:pPr>
              <w:widowControl/>
              <w:spacing w:line="240" w:lineRule="exact"/>
              <w:jc w:val="center"/>
              <w:rPr>
                <w:rFonts w:hint="eastAsia" w:ascii="仿宋_GB2312" w:hAnsi="宋体"/>
                <w:kern w:val="0"/>
                <w:sz w:val="21"/>
                <w:szCs w:val="24"/>
              </w:rPr>
            </w:pPr>
            <w:r>
              <w:rPr>
                <w:rFonts w:hint="eastAsia" w:ascii="仿宋_GB2312" w:hAnsi="宋体"/>
                <w:kern w:val="0"/>
                <w:sz w:val="21"/>
                <w:szCs w:val="24"/>
              </w:rPr>
              <w:t>一级</w:t>
            </w:r>
          </w:p>
        </w:tc>
        <w:tc>
          <w:tcPr>
            <w:tcW w:w="6405" w:type="dxa"/>
            <w:tcBorders>
              <w:top w:val="nil"/>
              <w:left w:val="nil"/>
              <w:bottom w:val="single" w:color="auto" w:sz="4" w:space="0"/>
              <w:right w:val="single" w:color="auto" w:sz="4" w:space="0"/>
              <w:tl2br w:val="nil"/>
              <w:tr2bl w:val="nil"/>
            </w:tcBorders>
            <w:noWrap w:val="0"/>
            <w:vAlign w:val="center"/>
          </w:tcPr>
          <w:p w14:paraId="794F29D9">
            <w:pPr>
              <w:widowControl/>
              <w:spacing w:line="240" w:lineRule="exact"/>
              <w:jc w:val="left"/>
              <w:rPr>
                <w:rFonts w:hint="eastAsia" w:ascii="仿宋_GB2312" w:hAnsi="宋体"/>
                <w:kern w:val="0"/>
                <w:sz w:val="21"/>
                <w:szCs w:val="24"/>
              </w:rPr>
            </w:pPr>
            <w:r>
              <w:rPr>
                <w:rFonts w:hint="eastAsia" w:ascii="仿宋_GB2312" w:hAnsi="宋体"/>
                <w:kern w:val="0"/>
                <w:sz w:val="21"/>
                <w:szCs w:val="24"/>
              </w:rPr>
              <w:t>在哲学社会科学基础理论研究上取得重要进展，或具有重要的经济社会发展应用意义，提出的学术观点或对策建议为国内外学术界所公认，对本学科或其分支学科的发展有重要影响</w:t>
            </w:r>
          </w:p>
        </w:tc>
        <w:tc>
          <w:tcPr>
            <w:tcW w:w="8131" w:type="dxa"/>
            <w:tcBorders>
              <w:top w:val="nil"/>
              <w:left w:val="nil"/>
              <w:bottom w:val="single" w:color="auto" w:sz="4" w:space="0"/>
              <w:right w:val="single" w:color="auto" w:sz="4" w:space="0"/>
              <w:tl2br w:val="nil"/>
              <w:tr2bl w:val="nil"/>
            </w:tcBorders>
            <w:noWrap w:val="0"/>
            <w:vAlign w:val="center"/>
          </w:tcPr>
          <w:p w14:paraId="11C0ADA5">
            <w:pPr>
              <w:widowControl/>
              <w:spacing w:line="240" w:lineRule="exact"/>
              <w:jc w:val="left"/>
              <w:rPr>
                <w:rFonts w:hint="eastAsia" w:ascii="仿宋_GB2312" w:hAnsi="宋体"/>
                <w:kern w:val="0"/>
                <w:sz w:val="21"/>
                <w:szCs w:val="24"/>
              </w:rPr>
            </w:pPr>
            <w:r>
              <w:rPr>
                <w:rFonts w:hint="eastAsia"/>
                <w:kern w:val="0"/>
                <w:sz w:val="21"/>
                <w:szCs w:val="24"/>
              </w:rPr>
              <w:t>在《求是》《中国社会科学》全文发表的学术成果；国家领导批示及应用采纳</w:t>
            </w:r>
          </w:p>
        </w:tc>
      </w:tr>
      <w:tr w14:paraId="013B1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0" w:hRule="atLeast"/>
          <w:jc w:val="center"/>
        </w:trPr>
        <w:tc>
          <w:tcPr>
            <w:tcW w:w="634" w:type="dxa"/>
            <w:vMerge w:val="continue"/>
            <w:tcBorders>
              <w:top w:val="nil"/>
              <w:left w:val="single" w:color="auto" w:sz="4" w:space="0"/>
              <w:bottom w:val="single" w:color="auto" w:sz="4" w:space="0"/>
              <w:right w:val="single" w:color="auto" w:sz="4" w:space="0"/>
              <w:tl2br w:val="nil"/>
              <w:tr2bl w:val="nil"/>
            </w:tcBorders>
            <w:noWrap w:val="0"/>
            <w:vAlign w:val="center"/>
          </w:tcPr>
          <w:p w14:paraId="3EE96DDC">
            <w:pPr>
              <w:widowControl/>
              <w:spacing w:line="240" w:lineRule="exact"/>
              <w:jc w:val="center"/>
              <w:rPr>
                <w:rFonts w:hint="eastAsia" w:ascii="仿宋_GB2312" w:hAnsi="宋体"/>
                <w:kern w:val="0"/>
                <w:sz w:val="21"/>
                <w:szCs w:val="24"/>
              </w:rPr>
            </w:pPr>
          </w:p>
        </w:tc>
        <w:tc>
          <w:tcPr>
            <w:tcW w:w="736" w:type="dxa"/>
            <w:tcBorders>
              <w:top w:val="nil"/>
              <w:left w:val="nil"/>
              <w:bottom w:val="single" w:color="auto" w:sz="4" w:space="0"/>
              <w:right w:val="single" w:color="auto" w:sz="4" w:space="0"/>
              <w:tl2br w:val="nil"/>
              <w:tr2bl w:val="nil"/>
            </w:tcBorders>
            <w:noWrap w:val="0"/>
            <w:vAlign w:val="center"/>
          </w:tcPr>
          <w:p w14:paraId="334B8A08">
            <w:pPr>
              <w:widowControl/>
              <w:spacing w:line="240" w:lineRule="exact"/>
              <w:jc w:val="center"/>
              <w:rPr>
                <w:rFonts w:hint="eastAsia" w:ascii="仿宋_GB2312" w:hAnsi="宋体"/>
                <w:kern w:val="0"/>
                <w:sz w:val="21"/>
                <w:szCs w:val="24"/>
              </w:rPr>
            </w:pPr>
            <w:r>
              <w:rPr>
                <w:rFonts w:hint="eastAsia" w:ascii="仿宋_GB2312" w:hAnsi="宋体"/>
                <w:kern w:val="0"/>
                <w:sz w:val="21"/>
                <w:szCs w:val="24"/>
              </w:rPr>
              <w:t>二级</w:t>
            </w:r>
          </w:p>
        </w:tc>
        <w:tc>
          <w:tcPr>
            <w:tcW w:w="6405" w:type="dxa"/>
            <w:vMerge w:val="restart"/>
            <w:tcBorders>
              <w:top w:val="nil"/>
              <w:left w:val="single" w:color="auto" w:sz="4" w:space="0"/>
              <w:bottom w:val="single" w:color="auto" w:sz="4" w:space="0"/>
              <w:right w:val="single" w:color="auto" w:sz="4" w:space="0"/>
              <w:tl2br w:val="nil"/>
              <w:tr2bl w:val="nil"/>
            </w:tcBorders>
            <w:noWrap w:val="0"/>
            <w:vAlign w:val="center"/>
          </w:tcPr>
          <w:p w14:paraId="7C9CF33E">
            <w:pPr>
              <w:widowControl/>
              <w:spacing w:line="240" w:lineRule="exact"/>
              <w:jc w:val="left"/>
              <w:rPr>
                <w:rFonts w:hint="eastAsia" w:ascii="仿宋_GB2312" w:hAnsi="宋体"/>
                <w:kern w:val="0"/>
                <w:sz w:val="21"/>
                <w:szCs w:val="24"/>
              </w:rPr>
            </w:pPr>
            <w:r>
              <w:rPr>
                <w:rFonts w:hint="eastAsia" w:ascii="仿宋_GB2312" w:hAnsi="宋体"/>
                <w:kern w:val="0"/>
                <w:sz w:val="21"/>
                <w:szCs w:val="24"/>
              </w:rPr>
              <w:t>在哲学社会科学基础理论研究上取得较大进展，或具有较大的经济社会发展应用意义，提出的学术观点或对策建议为国内外学术界所公认，或对本学科或其分支学科的发展有较大影响</w:t>
            </w:r>
          </w:p>
        </w:tc>
        <w:tc>
          <w:tcPr>
            <w:tcW w:w="8131" w:type="dxa"/>
            <w:tcBorders>
              <w:top w:val="nil"/>
              <w:left w:val="nil"/>
              <w:bottom w:val="single" w:color="auto" w:sz="4" w:space="0"/>
              <w:right w:val="single" w:color="auto" w:sz="4" w:space="0"/>
              <w:tl2br w:val="nil"/>
              <w:tr2bl w:val="nil"/>
            </w:tcBorders>
            <w:noWrap w:val="0"/>
            <w:vAlign w:val="center"/>
          </w:tcPr>
          <w:p w14:paraId="3686C5C9">
            <w:pPr>
              <w:widowControl/>
              <w:spacing w:line="240" w:lineRule="exact"/>
              <w:jc w:val="left"/>
              <w:rPr>
                <w:rFonts w:hint="eastAsia" w:ascii="仿宋_GB2312" w:hAnsi="宋体"/>
                <w:kern w:val="0"/>
                <w:sz w:val="21"/>
                <w:szCs w:val="24"/>
              </w:rPr>
            </w:pPr>
            <w:r>
              <w:rPr>
                <w:rFonts w:hint="eastAsia"/>
                <w:kern w:val="0"/>
                <w:sz w:val="21"/>
                <w:szCs w:val="24"/>
              </w:rPr>
              <w:t>公开在中国社会科学院主办的学科级权威期刊发表、在《新华文摘》《中国社会科学文摘》《人大复印资料》上全文转载的学术成果；或作为主要人员（排名前</w:t>
            </w:r>
            <w:r>
              <w:rPr>
                <w:rFonts w:hint="default"/>
                <w:kern w:val="0"/>
                <w:sz w:val="21"/>
                <w:szCs w:val="24"/>
              </w:rPr>
              <w:t>2</w:t>
            </w:r>
            <w:r>
              <w:rPr>
                <w:rFonts w:hint="eastAsia"/>
                <w:kern w:val="0"/>
                <w:sz w:val="21"/>
                <w:szCs w:val="24"/>
              </w:rPr>
              <w:t>）参与撰写的报告被省市级以上政府或国家部委采纳并推广应用或获得省部级以上领导肯定性指示</w:t>
            </w:r>
          </w:p>
        </w:tc>
      </w:tr>
      <w:tr w14:paraId="1EAD5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9" w:hRule="atLeast"/>
          <w:jc w:val="center"/>
        </w:trPr>
        <w:tc>
          <w:tcPr>
            <w:tcW w:w="634" w:type="dxa"/>
            <w:vMerge w:val="continue"/>
            <w:tcBorders>
              <w:top w:val="nil"/>
              <w:left w:val="single" w:color="auto" w:sz="4" w:space="0"/>
              <w:bottom w:val="single" w:color="auto" w:sz="4" w:space="0"/>
              <w:right w:val="single" w:color="auto" w:sz="4" w:space="0"/>
              <w:tl2br w:val="nil"/>
              <w:tr2bl w:val="nil"/>
            </w:tcBorders>
            <w:noWrap w:val="0"/>
            <w:vAlign w:val="center"/>
          </w:tcPr>
          <w:p w14:paraId="538FECDC">
            <w:pPr>
              <w:widowControl/>
              <w:spacing w:line="240" w:lineRule="exact"/>
              <w:jc w:val="center"/>
              <w:rPr>
                <w:rFonts w:hint="eastAsia" w:ascii="仿宋_GB2312" w:hAnsi="宋体"/>
                <w:kern w:val="0"/>
                <w:sz w:val="21"/>
                <w:szCs w:val="24"/>
              </w:rPr>
            </w:pPr>
          </w:p>
        </w:tc>
        <w:tc>
          <w:tcPr>
            <w:tcW w:w="736" w:type="dxa"/>
            <w:tcBorders>
              <w:top w:val="nil"/>
              <w:left w:val="nil"/>
              <w:bottom w:val="single" w:color="auto" w:sz="4" w:space="0"/>
              <w:right w:val="single" w:color="auto" w:sz="4" w:space="0"/>
              <w:tl2br w:val="nil"/>
              <w:tr2bl w:val="nil"/>
            </w:tcBorders>
            <w:noWrap w:val="0"/>
            <w:vAlign w:val="center"/>
          </w:tcPr>
          <w:p w14:paraId="030ADA61">
            <w:pPr>
              <w:widowControl/>
              <w:spacing w:line="240" w:lineRule="exact"/>
              <w:jc w:val="center"/>
              <w:rPr>
                <w:rFonts w:hint="eastAsia" w:ascii="仿宋_GB2312" w:hAnsi="宋体"/>
                <w:kern w:val="0"/>
                <w:sz w:val="21"/>
                <w:szCs w:val="24"/>
              </w:rPr>
            </w:pPr>
            <w:r>
              <w:rPr>
                <w:rFonts w:hint="eastAsia" w:ascii="仿宋_GB2312" w:hAnsi="宋体"/>
                <w:kern w:val="0"/>
                <w:sz w:val="21"/>
                <w:szCs w:val="24"/>
              </w:rPr>
              <w:t>三级</w:t>
            </w:r>
          </w:p>
        </w:tc>
        <w:tc>
          <w:tcPr>
            <w:tcW w:w="6405" w:type="dxa"/>
            <w:vMerge w:val="continue"/>
            <w:tcBorders>
              <w:top w:val="nil"/>
              <w:left w:val="single" w:color="auto" w:sz="4" w:space="0"/>
              <w:bottom w:val="single" w:color="auto" w:sz="4" w:space="0"/>
              <w:right w:val="single" w:color="auto" w:sz="4" w:space="0"/>
              <w:tl2br w:val="nil"/>
              <w:tr2bl w:val="nil"/>
            </w:tcBorders>
            <w:noWrap w:val="0"/>
            <w:vAlign w:val="center"/>
          </w:tcPr>
          <w:p w14:paraId="5115E8D3">
            <w:pPr>
              <w:widowControl/>
              <w:spacing w:line="240" w:lineRule="exact"/>
              <w:jc w:val="left"/>
              <w:rPr>
                <w:rFonts w:hint="eastAsia" w:ascii="仿宋_GB2312" w:hAnsi="宋体"/>
                <w:kern w:val="0"/>
                <w:sz w:val="21"/>
                <w:szCs w:val="24"/>
              </w:rPr>
            </w:pPr>
          </w:p>
        </w:tc>
        <w:tc>
          <w:tcPr>
            <w:tcW w:w="8131" w:type="dxa"/>
            <w:tcBorders>
              <w:top w:val="nil"/>
              <w:left w:val="nil"/>
              <w:bottom w:val="single" w:color="auto" w:sz="4" w:space="0"/>
              <w:right w:val="single" w:color="auto" w:sz="4" w:space="0"/>
              <w:tl2br w:val="nil"/>
              <w:tr2bl w:val="nil"/>
            </w:tcBorders>
            <w:noWrap w:val="0"/>
            <w:vAlign w:val="center"/>
          </w:tcPr>
          <w:p w14:paraId="3FC26DEB">
            <w:pPr>
              <w:widowControl/>
              <w:spacing w:line="240" w:lineRule="exact"/>
              <w:jc w:val="left"/>
              <w:rPr>
                <w:rFonts w:hint="eastAsia" w:ascii="仿宋_GB2312" w:hAnsi="宋体"/>
                <w:kern w:val="0"/>
                <w:sz w:val="21"/>
                <w:szCs w:val="24"/>
              </w:rPr>
            </w:pPr>
            <w:r>
              <w:rPr>
                <w:rFonts w:hint="eastAsia"/>
                <w:kern w:val="0"/>
                <w:sz w:val="21"/>
                <w:szCs w:val="24"/>
              </w:rPr>
              <w:t>《人民日报》《光明日报》《经济日报》国家级党报党刊理论版的学术成果；公开在</w:t>
            </w:r>
            <w:r>
              <w:rPr>
                <w:rFonts w:hint="default"/>
                <w:kern w:val="0"/>
                <w:sz w:val="21"/>
                <w:szCs w:val="24"/>
              </w:rPr>
              <w:t>SSCI</w:t>
            </w:r>
            <w:r>
              <w:rPr>
                <w:rFonts w:hint="eastAsia"/>
                <w:kern w:val="0"/>
                <w:sz w:val="21"/>
                <w:szCs w:val="24"/>
              </w:rPr>
              <w:t>中信所一区或</w:t>
            </w:r>
            <w:r>
              <w:rPr>
                <w:rFonts w:hint="default"/>
                <w:kern w:val="0"/>
                <w:sz w:val="21"/>
                <w:szCs w:val="24"/>
              </w:rPr>
              <w:t>A&amp;HCI</w:t>
            </w:r>
            <w:r>
              <w:rPr>
                <w:rFonts w:hint="eastAsia"/>
                <w:kern w:val="0"/>
                <w:sz w:val="21"/>
                <w:szCs w:val="24"/>
              </w:rPr>
              <w:t>收录的国际学术期刊、学科级权威期刊之外的</w:t>
            </w:r>
            <w:r>
              <w:rPr>
                <w:rFonts w:hint="default"/>
                <w:kern w:val="0"/>
                <w:sz w:val="21"/>
                <w:szCs w:val="24"/>
              </w:rPr>
              <w:t>CSSCI</w:t>
            </w:r>
            <w:r>
              <w:rPr>
                <w:rFonts w:hint="eastAsia"/>
                <w:kern w:val="0"/>
                <w:sz w:val="21"/>
                <w:szCs w:val="24"/>
              </w:rPr>
              <w:t>来源期刊发表的研究论文</w:t>
            </w:r>
          </w:p>
        </w:tc>
      </w:tr>
      <w:tr w14:paraId="1358B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7" w:hRule="atLeast"/>
          <w:jc w:val="center"/>
        </w:trPr>
        <w:tc>
          <w:tcPr>
            <w:tcW w:w="634" w:type="dxa"/>
            <w:vMerge w:val="continue"/>
            <w:tcBorders>
              <w:top w:val="nil"/>
              <w:left w:val="single" w:color="auto" w:sz="4" w:space="0"/>
              <w:bottom w:val="single" w:color="auto" w:sz="4" w:space="0"/>
              <w:right w:val="single" w:color="auto" w:sz="4" w:space="0"/>
              <w:tl2br w:val="nil"/>
              <w:tr2bl w:val="nil"/>
            </w:tcBorders>
            <w:noWrap w:val="0"/>
            <w:vAlign w:val="center"/>
          </w:tcPr>
          <w:p w14:paraId="22D8204E">
            <w:pPr>
              <w:widowControl/>
              <w:spacing w:line="240" w:lineRule="exact"/>
              <w:jc w:val="center"/>
              <w:rPr>
                <w:rFonts w:hint="eastAsia" w:ascii="仿宋_GB2312" w:hAnsi="宋体"/>
                <w:kern w:val="0"/>
                <w:sz w:val="21"/>
                <w:szCs w:val="24"/>
              </w:rPr>
            </w:pPr>
          </w:p>
        </w:tc>
        <w:tc>
          <w:tcPr>
            <w:tcW w:w="736" w:type="dxa"/>
            <w:tcBorders>
              <w:top w:val="nil"/>
              <w:left w:val="nil"/>
              <w:bottom w:val="single" w:color="auto" w:sz="4" w:space="0"/>
              <w:right w:val="single" w:color="auto" w:sz="4" w:space="0"/>
              <w:tl2br w:val="nil"/>
              <w:tr2bl w:val="nil"/>
            </w:tcBorders>
            <w:noWrap/>
            <w:vAlign w:val="center"/>
          </w:tcPr>
          <w:p w14:paraId="7F9A8C44">
            <w:pPr>
              <w:widowControl/>
              <w:spacing w:line="240" w:lineRule="exact"/>
              <w:jc w:val="center"/>
              <w:rPr>
                <w:rFonts w:hint="eastAsia" w:ascii="仿宋_GB2312" w:hAnsi="宋体"/>
                <w:kern w:val="0"/>
                <w:sz w:val="21"/>
                <w:szCs w:val="24"/>
              </w:rPr>
            </w:pPr>
            <w:r>
              <w:rPr>
                <w:rFonts w:hint="eastAsia" w:ascii="仿宋_GB2312" w:hAnsi="宋体"/>
                <w:kern w:val="0"/>
                <w:sz w:val="21"/>
                <w:szCs w:val="24"/>
              </w:rPr>
              <w:t>四级</w:t>
            </w:r>
          </w:p>
        </w:tc>
        <w:tc>
          <w:tcPr>
            <w:tcW w:w="6405" w:type="dxa"/>
            <w:vMerge w:val="continue"/>
            <w:tcBorders>
              <w:top w:val="nil"/>
              <w:left w:val="single" w:color="auto" w:sz="4" w:space="0"/>
              <w:bottom w:val="single" w:color="auto" w:sz="4" w:space="0"/>
              <w:right w:val="single" w:color="auto" w:sz="4" w:space="0"/>
              <w:tl2br w:val="nil"/>
              <w:tr2bl w:val="nil"/>
            </w:tcBorders>
            <w:noWrap w:val="0"/>
            <w:vAlign w:val="center"/>
          </w:tcPr>
          <w:p w14:paraId="04B8E7DD">
            <w:pPr>
              <w:widowControl/>
              <w:spacing w:line="240" w:lineRule="exact"/>
              <w:jc w:val="left"/>
              <w:rPr>
                <w:rFonts w:hint="eastAsia" w:ascii="仿宋_GB2312" w:hAnsi="宋体"/>
                <w:kern w:val="0"/>
                <w:sz w:val="21"/>
                <w:szCs w:val="24"/>
              </w:rPr>
            </w:pPr>
          </w:p>
        </w:tc>
        <w:tc>
          <w:tcPr>
            <w:tcW w:w="8131" w:type="dxa"/>
            <w:tcBorders>
              <w:top w:val="nil"/>
              <w:left w:val="nil"/>
              <w:bottom w:val="single" w:color="auto" w:sz="4" w:space="0"/>
              <w:right w:val="single" w:color="auto" w:sz="4" w:space="0"/>
              <w:tl2br w:val="nil"/>
              <w:tr2bl w:val="nil"/>
            </w:tcBorders>
            <w:noWrap w:val="0"/>
            <w:vAlign w:val="center"/>
          </w:tcPr>
          <w:p w14:paraId="3DA40310">
            <w:pPr>
              <w:widowControl/>
              <w:adjustRightInd w:val="0"/>
              <w:snapToGrid w:val="0"/>
              <w:rPr>
                <w:rFonts w:hint="eastAsia" w:ascii="仿宋" w:hAnsi="仿宋" w:eastAsia="仿宋"/>
                <w:kern w:val="0"/>
                <w:sz w:val="24"/>
                <w:szCs w:val="24"/>
              </w:rPr>
            </w:pPr>
            <w:r>
              <w:rPr>
                <w:rFonts w:hint="eastAsia"/>
                <w:kern w:val="0"/>
                <w:sz w:val="21"/>
                <w:szCs w:val="24"/>
              </w:rPr>
              <w:t>公开在其他</w:t>
            </w:r>
            <w:r>
              <w:rPr>
                <w:rFonts w:hint="default"/>
                <w:kern w:val="0"/>
                <w:sz w:val="21"/>
                <w:szCs w:val="24"/>
              </w:rPr>
              <w:t>SSCI</w:t>
            </w:r>
            <w:r>
              <w:rPr>
                <w:rFonts w:hint="eastAsia"/>
                <w:kern w:val="0"/>
                <w:sz w:val="21"/>
                <w:szCs w:val="24"/>
              </w:rPr>
              <w:t>收录（中信所一区除外）的学术期刊、</w:t>
            </w:r>
            <w:r>
              <w:rPr>
                <w:rFonts w:hint="default"/>
                <w:kern w:val="0"/>
                <w:sz w:val="21"/>
                <w:szCs w:val="24"/>
              </w:rPr>
              <w:t>CSSCI</w:t>
            </w:r>
            <w:r>
              <w:rPr>
                <w:rFonts w:hint="eastAsia"/>
                <w:kern w:val="0"/>
                <w:sz w:val="21"/>
                <w:szCs w:val="24"/>
              </w:rPr>
              <w:t>来源集刊发表的研究论文；</w:t>
            </w:r>
            <w:r>
              <w:rPr>
                <w:rFonts w:hint="default" w:eastAsia="仿宋"/>
                <w:kern w:val="0"/>
                <w:sz w:val="24"/>
                <w:szCs w:val="24"/>
              </w:rPr>
              <w:t xml:space="preserve"> </w:t>
            </w:r>
          </w:p>
        </w:tc>
      </w:tr>
      <w:tr w14:paraId="7DDC6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5" w:hRule="atLeast"/>
          <w:jc w:val="center"/>
        </w:trPr>
        <w:tc>
          <w:tcPr>
            <w:tcW w:w="634" w:type="dxa"/>
            <w:vMerge w:val="continue"/>
            <w:tcBorders>
              <w:top w:val="nil"/>
              <w:left w:val="single" w:color="auto" w:sz="4" w:space="0"/>
              <w:bottom w:val="single" w:color="auto" w:sz="4" w:space="0"/>
              <w:right w:val="single" w:color="auto" w:sz="4" w:space="0"/>
              <w:tl2br w:val="nil"/>
              <w:tr2bl w:val="nil"/>
            </w:tcBorders>
            <w:noWrap w:val="0"/>
            <w:vAlign w:val="center"/>
          </w:tcPr>
          <w:p w14:paraId="4C59A320">
            <w:pPr>
              <w:widowControl/>
              <w:spacing w:line="240" w:lineRule="exact"/>
              <w:jc w:val="center"/>
              <w:rPr>
                <w:rFonts w:hint="eastAsia" w:ascii="仿宋_GB2312" w:hAnsi="宋体"/>
                <w:kern w:val="0"/>
                <w:sz w:val="21"/>
                <w:szCs w:val="24"/>
              </w:rPr>
            </w:pPr>
          </w:p>
        </w:tc>
        <w:tc>
          <w:tcPr>
            <w:tcW w:w="736" w:type="dxa"/>
            <w:tcBorders>
              <w:top w:val="nil"/>
              <w:left w:val="nil"/>
              <w:bottom w:val="single" w:color="auto" w:sz="4" w:space="0"/>
              <w:right w:val="single" w:color="auto" w:sz="4" w:space="0"/>
              <w:tl2br w:val="nil"/>
              <w:tr2bl w:val="nil"/>
            </w:tcBorders>
            <w:noWrap/>
            <w:vAlign w:val="center"/>
          </w:tcPr>
          <w:p w14:paraId="614468B1">
            <w:pPr>
              <w:widowControl/>
              <w:spacing w:line="240" w:lineRule="exact"/>
              <w:jc w:val="center"/>
              <w:rPr>
                <w:rFonts w:hint="eastAsia" w:ascii="仿宋_GB2312" w:hAnsi="宋体"/>
                <w:kern w:val="0"/>
                <w:sz w:val="21"/>
                <w:szCs w:val="24"/>
              </w:rPr>
            </w:pPr>
            <w:r>
              <w:rPr>
                <w:rFonts w:hint="eastAsia" w:ascii="仿宋_GB2312" w:hAnsi="宋体"/>
                <w:kern w:val="0"/>
                <w:sz w:val="21"/>
                <w:szCs w:val="24"/>
              </w:rPr>
              <w:t>五级</w:t>
            </w:r>
          </w:p>
        </w:tc>
        <w:tc>
          <w:tcPr>
            <w:tcW w:w="6405" w:type="dxa"/>
            <w:vMerge w:val="restart"/>
            <w:tcBorders>
              <w:top w:val="nil"/>
              <w:left w:val="single" w:color="auto" w:sz="4" w:space="0"/>
              <w:bottom w:val="single" w:color="auto" w:sz="4" w:space="0"/>
              <w:right w:val="single" w:color="auto" w:sz="4" w:space="0"/>
              <w:tl2br w:val="nil"/>
              <w:tr2bl w:val="nil"/>
            </w:tcBorders>
            <w:noWrap w:val="0"/>
            <w:vAlign w:val="center"/>
          </w:tcPr>
          <w:p w14:paraId="2DDAFF59">
            <w:pPr>
              <w:widowControl/>
              <w:spacing w:line="240" w:lineRule="exact"/>
              <w:jc w:val="left"/>
              <w:rPr>
                <w:rFonts w:hint="eastAsia" w:ascii="仿宋_GB2312" w:hAnsi="宋体"/>
                <w:kern w:val="0"/>
                <w:sz w:val="21"/>
                <w:szCs w:val="24"/>
              </w:rPr>
            </w:pPr>
            <w:r>
              <w:rPr>
                <w:rFonts w:hint="eastAsia" w:ascii="仿宋_GB2312" w:hAnsi="宋体"/>
                <w:kern w:val="0"/>
                <w:sz w:val="21"/>
                <w:szCs w:val="24"/>
              </w:rPr>
              <w:t>有哲学社会科学基础理论研究有积极影响，或具有一定的经济社会发展应用意义，提出的学术观点或对策建议有一定价值，对本学科或其分支学科发展有积极意义</w:t>
            </w:r>
          </w:p>
        </w:tc>
        <w:tc>
          <w:tcPr>
            <w:tcW w:w="8131" w:type="dxa"/>
            <w:tcBorders>
              <w:top w:val="nil"/>
              <w:left w:val="nil"/>
              <w:bottom w:val="single" w:color="auto" w:sz="4" w:space="0"/>
              <w:right w:val="single" w:color="auto" w:sz="4" w:space="0"/>
              <w:tl2br w:val="nil"/>
              <w:tr2bl w:val="nil"/>
            </w:tcBorders>
            <w:noWrap w:val="0"/>
            <w:vAlign w:val="center"/>
          </w:tcPr>
          <w:p w14:paraId="578F6E1F">
            <w:pPr>
              <w:widowControl/>
              <w:adjustRightInd w:val="0"/>
              <w:snapToGrid w:val="0"/>
              <w:rPr>
                <w:rFonts w:hint="eastAsia" w:ascii="仿宋" w:hAnsi="仿宋" w:eastAsia="仿宋"/>
                <w:kern w:val="0"/>
                <w:sz w:val="21"/>
                <w:szCs w:val="24"/>
              </w:rPr>
            </w:pPr>
            <w:r>
              <w:rPr>
                <w:rFonts w:hint="eastAsia"/>
                <w:kern w:val="0"/>
                <w:sz w:val="21"/>
                <w:szCs w:val="24"/>
              </w:rPr>
              <w:t>公开</w:t>
            </w:r>
            <w:r>
              <w:rPr>
                <w:rFonts w:hint="default"/>
                <w:kern w:val="0"/>
                <w:sz w:val="21"/>
                <w:szCs w:val="24"/>
              </w:rPr>
              <w:t>CSSCI</w:t>
            </w:r>
            <w:r>
              <w:rPr>
                <w:rFonts w:hint="eastAsia"/>
                <w:kern w:val="0"/>
                <w:sz w:val="21"/>
                <w:szCs w:val="24"/>
              </w:rPr>
              <w:t>来源扩展版期刊、中文核心期刊正刊发表的研究论文；在《中国社会科学报》《中国教育报》《中国青年报》和《学习时报》等中央级报刊理论版或学术版发表</w:t>
            </w:r>
            <w:r>
              <w:rPr>
                <w:rFonts w:hint="default"/>
                <w:kern w:val="0"/>
                <w:sz w:val="21"/>
                <w:szCs w:val="24"/>
              </w:rPr>
              <w:t>1500</w:t>
            </w:r>
            <w:r>
              <w:rPr>
                <w:rFonts w:hint="eastAsia"/>
                <w:kern w:val="0"/>
                <w:sz w:val="21"/>
                <w:szCs w:val="24"/>
              </w:rPr>
              <w:t>字以上的文章</w:t>
            </w:r>
          </w:p>
        </w:tc>
      </w:tr>
      <w:tr w14:paraId="1904E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2" w:hRule="atLeast"/>
          <w:jc w:val="center"/>
        </w:trPr>
        <w:tc>
          <w:tcPr>
            <w:tcW w:w="634" w:type="dxa"/>
            <w:vMerge w:val="continue"/>
            <w:tcBorders>
              <w:top w:val="nil"/>
              <w:left w:val="single" w:color="auto" w:sz="4" w:space="0"/>
              <w:bottom w:val="single" w:color="auto" w:sz="4" w:space="0"/>
              <w:right w:val="single" w:color="auto" w:sz="4" w:space="0"/>
              <w:tl2br w:val="nil"/>
              <w:tr2bl w:val="nil"/>
            </w:tcBorders>
            <w:noWrap w:val="0"/>
            <w:vAlign w:val="center"/>
          </w:tcPr>
          <w:p w14:paraId="17413693">
            <w:pPr>
              <w:widowControl/>
              <w:spacing w:line="240" w:lineRule="exact"/>
              <w:jc w:val="center"/>
              <w:rPr>
                <w:rFonts w:hint="eastAsia" w:ascii="仿宋_GB2312" w:hAnsi="宋体"/>
                <w:kern w:val="0"/>
                <w:sz w:val="21"/>
                <w:szCs w:val="24"/>
              </w:rPr>
            </w:pPr>
          </w:p>
        </w:tc>
        <w:tc>
          <w:tcPr>
            <w:tcW w:w="736" w:type="dxa"/>
            <w:tcBorders>
              <w:top w:val="nil"/>
              <w:left w:val="nil"/>
              <w:bottom w:val="single" w:color="auto" w:sz="4" w:space="0"/>
              <w:right w:val="single" w:color="auto" w:sz="4" w:space="0"/>
              <w:tl2br w:val="nil"/>
              <w:tr2bl w:val="nil"/>
            </w:tcBorders>
            <w:noWrap/>
            <w:vAlign w:val="center"/>
          </w:tcPr>
          <w:p w14:paraId="6C90ECE7">
            <w:pPr>
              <w:widowControl/>
              <w:spacing w:line="240" w:lineRule="exact"/>
              <w:jc w:val="center"/>
              <w:rPr>
                <w:rFonts w:hint="eastAsia" w:ascii="仿宋_GB2312" w:hAnsi="宋体"/>
                <w:kern w:val="0"/>
                <w:sz w:val="21"/>
                <w:szCs w:val="24"/>
              </w:rPr>
            </w:pPr>
            <w:r>
              <w:rPr>
                <w:rFonts w:hint="eastAsia" w:ascii="仿宋_GB2312" w:hAnsi="宋体"/>
                <w:kern w:val="0"/>
                <w:sz w:val="21"/>
                <w:szCs w:val="24"/>
              </w:rPr>
              <w:t>六级</w:t>
            </w:r>
          </w:p>
        </w:tc>
        <w:tc>
          <w:tcPr>
            <w:tcW w:w="6405" w:type="dxa"/>
            <w:vMerge w:val="continue"/>
            <w:tcBorders>
              <w:top w:val="nil"/>
              <w:left w:val="single" w:color="auto" w:sz="4" w:space="0"/>
              <w:bottom w:val="single" w:color="auto" w:sz="4" w:space="0"/>
              <w:right w:val="single" w:color="auto" w:sz="4" w:space="0"/>
              <w:tl2br w:val="nil"/>
              <w:tr2bl w:val="nil"/>
            </w:tcBorders>
            <w:noWrap w:val="0"/>
            <w:vAlign w:val="center"/>
          </w:tcPr>
          <w:p w14:paraId="79974606">
            <w:pPr>
              <w:widowControl/>
              <w:spacing w:line="240" w:lineRule="exact"/>
              <w:jc w:val="center"/>
              <w:rPr>
                <w:rFonts w:hint="eastAsia" w:ascii="仿宋_GB2312" w:hAnsi="宋体"/>
                <w:kern w:val="0"/>
                <w:sz w:val="21"/>
                <w:szCs w:val="24"/>
              </w:rPr>
            </w:pPr>
          </w:p>
        </w:tc>
        <w:tc>
          <w:tcPr>
            <w:tcW w:w="8131" w:type="dxa"/>
            <w:tcBorders>
              <w:top w:val="nil"/>
              <w:left w:val="nil"/>
              <w:bottom w:val="single" w:color="auto" w:sz="4" w:space="0"/>
              <w:right w:val="single" w:color="auto" w:sz="4" w:space="0"/>
              <w:tl2br w:val="nil"/>
              <w:tr2bl w:val="nil"/>
            </w:tcBorders>
            <w:noWrap w:val="0"/>
            <w:vAlign w:val="center"/>
          </w:tcPr>
          <w:p w14:paraId="05CEEA66">
            <w:pPr>
              <w:widowControl/>
              <w:spacing w:line="240" w:lineRule="exact"/>
              <w:jc w:val="left"/>
              <w:rPr>
                <w:rFonts w:hint="eastAsia" w:ascii="仿宋_GB2312" w:hAnsi="宋体"/>
                <w:kern w:val="0"/>
                <w:sz w:val="21"/>
                <w:szCs w:val="24"/>
              </w:rPr>
            </w:pPr>
            <w:r>
              <w:rPr>
                <w:rFonts w:hint="eastAsia"/>
                <w:kern w:val="0"/>
                <w:sz w:val="21"/>
                <w:szCs w:val="24"/>
              </w:rPr>
              <w:t>《重庆日报》等省级党报党刊理论版上发表的</w:t>
            </w:r>
            <w:r>
              <w:rPr>
                <w:rFonts w:hint="default"/>
                <w:kern w:val="0"/>
                <w:sz w:val="21"/>
                <w:szCs w:val="24"/>
              </w:rPr>
              <w:t>1500</w:t>
            </w:r>
            <w:r>
              <w:rPr>
                <w:rFonts w:hint="eastAsia"/>
                <w:kern w:val="0"/>
                <w:sz w:val="21"/>
                <w:szCs w:val="24"/>
              </w:rPr>
              <w:t>字以上的文章</w:t>
            </w:r>
          </w:p>
        </w:tc>
      </w:tr>
      <w:tr w14:paraId="7F821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2" w:hRule="atLeast"/>
          <w:jc w:val="center"/>
        </w:trPr>
        <w:tc>
          <w:tcPr>
            <w:tcW w:w="634" w:type="dxa"/>
            <w:vMerge w:val="continue"/>
            <w:tcBorders>
              <w:top w:val="nil"/>
              <w:left w:val="single" w:color="auto" w:sz="4" w:space="0"/>
              <w:bottom w:val="single" w:color="auto" w:sz="4" w:space="0"/>
              <w:right w:val="single" w:color="auto" w:sz="4" w:space="0"/>
              <w:tl2br w:val="nil"/>
              <w:tr2bl w:val="nil"/>
            </w:tcBorders>
            <w:noWrap w:val="0"/>
            <w:vAlign w:val="center"/>
          </w:tcPr>
          <w:p w14:paraId="3F4DE88C">
            <w:pPr>
              <w:widowControl/>
              <w:spacing w:line="240" w:lineRule="exact"/>
              <w:jc w:val="center"/>
              <w:rPr>
                <w:rFonts w:hint="eastAsia" w:ascii="仿宋_GB2312" w:hAnsi="宋体"/>
                <w:kern w:val="0"/>
                <w:sz w:val="21"/>
                <w:szCs w:val="24"/>
              </w:rPr>
            </w:pPr>
          </w:p>
        </w:tc>
        <w:tc>
          <w:tcPr>
            <w:tcW w:w="736" w:type="dxa"/>
            <w:tcBorders>
              <w:top w:val="nil"/>
              <w:left w:val="nil"/>
              <w:bottom w:val="single" w:color="auto" w:sz="4" w:space="0"/>
              <w:right w:val="single" w:color="auto" w:sz="4" w:space="0"/>
              <w:tl2br w:val="nil"/>
              <w:tr2bl w:val="nil"/>
            </w:tcBorders>
            <w:noWrap/>
            <w:vAlign w:val="center"/>
          </w:tcPr>
          <w:p w14:paraId="31903740">
            <w:pPr>
              <w:widowControl/>
              <w:spacing w:line="240" w:lineRule="exact"/>
              <w:jc w:val="center"/>
              <w:rPr>
                <w:rFonts w:hint="eastAsia" w:ascii="仿宋_GB2312" w:hAnsi="宋体"/>
                <w:kern w:val="0"/>
                <w:sz w:val="21"/>
                <w:szCs w:val="24"/>
              </w:rPr>
            </w:pPr>
            <w:r>
              <w:rPr>
                <w:rFonts w:hint="eastAsia" w:ascii="仿宋_GB2312" w:hAnsi="宋体"/>
                <w:kern w:val="0"/>
                <w:sz w:val="21"/>
                <w:szCs w:val="24"/>
              </w:rPr>
              <w:t>七级</w:t>
            </w:r>
          </w:p>
        </w:tc>
        <w:tc>
          <w:tcPr>
            <w:tcW w:w="6405" w:type="dxa"/>
            <w:vMerge w:val="continue"/>
            <w:tcBorders>
              <w:top w:val="nil"/>
              <w:left w:val="single" w:color="auto" w:sz="4" w:space="0"/>
              <w:bottom w:val="single" w:color="auto" w:sz="4" w:space="0"/>
              <w:right w:val="single" w:color="auto" w:sz="4" w:space="0"/>
              <w:tl2br w:val="nil"/>
              <w:tr2bl w:val="nil"/>
            </w:tcBorders>
            <w:noWrap w:val="0"/>
            <w:vAlign w:val="center"/>
          </w:tcPr>
          <w:p w14:paraId="05E9396F">
            <w:pPr>
              <w:widowControl/>
              <w:spacing w:line="240" w:lineRule="exact"/>
              <w:jc w:val="center"/>
              <w:rPr>
                <w:rFonts w:hint="eastAsia" w:ascii="仿宋_GB2312" w:hAnsi="宋体"/>
                <w:kern w:val="0"/>
                <w:sz w:val="21"/>
                <w:szCs w:val="24"/>
              </w:rPr>
            </w:pPr>
          </w:p>
        </w:tc>
        <w:tc>
          <w:tcPr>
            <w:tcW w:w="8131" w:type="dxa"/>
            <w:tcBorders>
              <w:top w:val="nil"/>
              <w:left w:val="nil"/>
              <w:bottom w:val="single" w:color="auto" w:sz="4" w:space="0"/>
              <w:right w:val="single" w:color="auto" w:sz="4" w:space="0"/>
              <w:tl2br w:val="nil"/>
              <w:tr2bl w:val="nil"/>
            </w:tcBorders>
            <w:noWrap w:val="0"/>
            <w:vAlign w:val="center"/>
          </w:tcPr>
          <w:p w14:paraId="74BB0269">
            <w:pPr>
              <w:widowControl/>
              <w:spacing w:line="240" w:lineRule="exact"/>
              <w:jc w:val="left"/>
              <w:rPr>
                <w:rFonts w:hint="eastAsia" w:ascii="仿宋_GB2312" w:hAnsi="宋体"/>
                <w:kern w:val="0"/>
                <w:sz w:val="21"/>
                <w:szCs w:val="24"/>
              </w:rPr>
            </w:pPr>
            <w:r>
              <w:rPr>
                <w:rFonts w:hint="eastAsia"/>
                <w:kern w:val="0"/>
                <w:sz w:val="21"/>
                <w:szCs w:val="24"/>
              </w:rPr>
              <w:t>公开在其它外文期刊及中文期刊正刊发表的学术成果；</w:t>
            </w:r>
          </w:p>
        </w:tc>
      </w:tr>
    </w:tbl>
    <w:p w14:paraId="1969B7BE"/>
    <w:sectPr>
      <w:headerReference r:id="rId3" w:type="default"/>
      <w:footerReference r:id="rId4" w:type="default"/>
      <w:pgSz w:w="16838" w:h="11906" w:orient="landscape"/>
      <w:pgMar w:top="1519" w:right="1383" w:bottom="1519"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09041">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6A1A7">
    <w:pPr>
      <w:pStyle w:val="3"/>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lang w:val="en-US" w:eastAsia="zh-CN"/>
      </w:rPr>
      <w:t>附件2：</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zNDQ5MmI1ZWU0N2I0NjQ0NjNhOTE2NzIyYzZkNDAifQ=="/>
  </w:docVars>
  <w:rsids>
    <w:rsidRoot w:val="6D030684"/>
    <w:rsid w:val="21194116"/>
    <w:rsid w:val="395B1033"/>
    <w:rsid w:val="48BB0C6C"/>
    <w:rsid w:val="5E7F6265"/>
    <w:rsid w:val="6D030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unhideWhenUsed/>
    <w:qFormat/>
    <w:uiPriority w:val="0"/>
    <w:pPr>
      <w:widowControl w:val="0"/>
      <w:jc w:val="both"/>
    </w:pPr>
    <w:rPr>
      <w:rFonts w:hint="eastAsia" w:ascii="Times New Roman" w:hAnsi="Times New Roman" w:eastAsia="仿宋_GB2312" w:cs="Times New Roman"/>
      <w:kern w:val="32"/>
      <w:sz w:val="32"/>
      <w:szCs w:val="32"/>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1257</Words>
  <Characters>1324</Characters>
  <Lines>0</Lines>
  <Paragraphs>0</Paragraphs>
  <TotalTime>20</TotalTime>
  <ScaleCrop>false</ScaleCrop>
  <LinksUpToDate>false</LinksUpToDate>
  <CharactersWithSpaces>1325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2024-01-23T01:07:00Z</dcterms:created>
  <dc:creator>追套鹤谅萌</dc:creator>
  <cp:lastModifiedBy>拯救世界的猴子</cp:lastModifiedBy>
  <cp:lastPrinted>2024-10-14T10:29:11Z</cp:lastPrinted>
  <dcterms:modified xsi:type="dcterms:W3CDTF">2024-10-14T10:30:55Z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2B4813AF359241B794A039FDA48A8A2C_13</vt:lpwstr>
  </property>
</Properties>
</file>