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06432" w14:textId="77777777" w:rsidR="00CA5F6A" w:rsidRDefault="000D313F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大安院区职工心理减压</w:t>
      </w:r>
      <w:r>
        <w:rPr>
          <w:rFonts w:ascii="仿宋" w:eastAsia="仿宋" w:hAnsi="仿宋" w:hint="eastAsia"/>
          <w:b/>
          <w:sz w:val="44"/>
          <w:szCs w:val="44"/>
        </w:rPr>
        <w:t>中心</w:t>
      </w:r>
      <w:r>
        <w:rPr>
          <w:rFonts w:ascii="仿宋" w:eastAsia="仿宋" w:hAnsi="仿宋" w:hint="eastAsia"/>
          <w:b/>
          <w:sz w:val="44"/>
          <w:szCs w:val="44"/>
        </w:rPr>
        <w:t>建设</w:t>
      </w:r>
    </w:p>
    <w:p w14:paraId="080B5497" w14:textId="77777777" w:rsidR="00CA5F6A" w:rsidRDefault="000D313F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功能需求</w:t>
      </w:r>
    </w:p>
    <w:p w14:paraId="55FCBEBD" w14:textId="77777777" w:rsidR="00CA5F6A" w:rsidRDefault="000D313F">
      <w:pPr>
        <w:wordWrap w:val="0"/>
        <w:overflowPunct w:val="0"/>
        <w:adjustRightInd w:val="0"/>
        <w:snapToGrid w:val="0"/>
        <w:spacing w:line="594" w:lineRule="atLeas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一、工作背景</w:t>
      </w:r>
    </w:p>
    <w:p w14:paraId="17A986D6" w14:textId="77777777" w:rsidR="00CA5F6A" w:rsidRDefault="000D313F">
      <w:pPr>
        <w:wordWrap w:val="0"/>
        <w:overflowPunct w:val="0"/>
        <w:adjustRightInd w:val="0"/>
        <w:snapToGrid w:val="0"/>
        <w:spacing w:line="594" w:lineRule="atLeast"/>
        <w:ind w:firstLineChars="200" w:firstLine="640"/>
        <w:rPr>
          <w:rFonts w:ascii="Times New Roman" w:eastAsia="方正仿宋_GBK" w:hAnsi="Times New Roman" w:cs="Times New Roman"/>
        </w:rPr>
      </w:pPr>
      <w:r>
        <w:rPr>
          <w:rFonts w:eastAsia="方正仿宋_GBK" w:cs="Times New Roman" w:hint="eastAsia"/>
          <w:sz w:val="32"/>
          <w:szCs w:val="32"/>
        </w:rPr>
        <w:t>为促进职工心理健康，落实“以人为本”管理理念，提升员工归属感、工作效率、降低离职率、营造</w:t>
      </w:r>
      <w:proofErr w:type="gramStart"/>
      <w:r>
        <w:rPr>
          <w:rFonts w:eastAsia="方正仿宋_GBK" w:cs="Times New Roman" w:hint="eastAsia"/>
          <w:sz w:val="32"/>
          <w:szCs w:val="32"/>
        </w:rPr>
        <w:t>和谐职场</w:t>
      </w:r>
      <w:proofErr w:type="gramEnd"/>
      <w:r>
        <w:rPr>
          <w:rFonts w:eastAsia="方正仿宋_GBK" w:cs="Times New Roman" w:hint="eastAsia"/>
          <w:sz w:val="32"/>
          <w:szCs w:val="32"/>
        </w:rPr>
        <w:t>环境</w:t>
      </w:r>
      <w:r>
        <w:rPr>
          <w:rFonts w:eastAsia="方正仿宋_GBK" w:cs="Times New Roman"/>
          <w:sz w:val="32"/>
          <w:szCs w:val="32"/>
        </w:rPr>
        <w:t>。</w:t>
      </w:r>
    </w:p>
    <w:p w14:paraId="44ABD248" w14:textId="77777777" w:rsidR="00CA5F6A" w:rsidRDefault="000D313F">
      <w:pPr>
        <w:wordWrap w:val="0"/>
        <w:overflowPunct w:val="0"/>
        <w:adjustRightInd w:val="0"/>
        <w:snapToGrid w:val="0"/>
        <w:spacing w:line="594" w:lineRule="atLeas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二、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主要内容</w:t>
      </w:r>
    </w:p>
    <w:p w14:paraId="3459E2BD" w14:textId="634D3A99" w:rsidR="00CA5F6A" w:rsidRDefault="000D313F">
      <w:pPr>
        <w:wordWrap w:val="0"/>
        <w:overflowPunct w:val="0"/>
        <w:adjustRightInd w:val="0"/>
        <w:snapToGrid w:val="0"/>
        <w:spacing w:line="594" w:lineRule="atLeast"/>
        <w:ind w:firstLineChars="200" w:firstLine="640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 w:hint="eastAsia"/>
          <w:sz w:val="32"/>
          <w:szCs w:val="32"/>
        </w:rPr>
        <w:t>选址规划：经现场勘查，建设选址拟定为大安院区行政综合楼</w:t>
      </w:r>
      <w:r>
        <w:rPr>
          <w:rFonts w:eastAsia="方正仿宋_GBK" w:cs="Times New Roman" w:hint="eastAsia"/>
          <w:sz w:val="32"/>
          <w:szCs w:val="32"/>
        </w:rPr>
        <w:t>30</w:t>
      </w:r>
      <w:r w:rsidR="003638F3">
        <w:rPr>
          <w:rFonts w:eastAsia="方正仿宋_GBK" w:cs="Times New Roman" w:hint="eastAsia"/>
          <w:sz w:val="32"/>
          <w:szCs w:val="32"/>
        </w:rPr>
        <w:t>8</w:t>
      </w:r>
      <w:r>
        <w:rPr>
          <w:rFonts w:eastAsia="方正仿宋_GBK" w:cs="Times New Roman" w:hint="eastAsia"/>
          <w:sz w:val="32"/>
          <w:szCs w:val="32"/>
        </w:rPr>
        <w:t>室（面积</w:t>
      </w:r>
      <w:r>
        <w:rPr>
          <w:rFonts w:eastAsia="方正仿宋_GBK" w:cs="Times New Roman" w:hint="eastAsia"/>
          <w:sz w:val="32"/>
          <w:szCs w:val="32"/>
        </w:rPr>
        <w:t>65</w:t>
      </w:r>
      <w:r>
        <w:rPr>
          <w:rFonts w:eastAsia="方正仿宋_GBK" w:cs="Times New Roman" w:hint="eastAsia"/>
          <w:sz w:val="32"/>
          <w:szCs w:val="32"/>
        </w:rPr>
        <w:t>㎡）</w:t>
      </w:r>
      <w:r w:rsidR="003638F3">
        <w:rPr>
          <w:rFonts w:eastAsia="方正仿宋_GBK" w:cs="Times New Roman" w:hint="eastAsia"/>
          <w:sz w:val="32"/>
          <w:szCs w:val="32"/>
        </w:rPr>
        <w:t>，预算</w:t>
      </w:r>
      <w:r w:rsidR="003638F3">
        <w:rPr>
          <w:rFonts w:eastAsia="方正仿宋_GBK" w:cs="Times New Roman" w:hint="eastAsia"/>
          <w:sz w:val="32"/>
          <w:szCs w:val="32"/>
        </w:rPr>
        <w:t>10</w:t>
      </w:r>
      <w:r w:rsidR="003638F3">
        <w:rPr>
          <w:rFonts w:eastAsia="方正仿宋_GBK" w:cs="Times New Roman" w:hint="eastAsia"/>
          <w:sz w:val="32"/>
          <w:szCs w:val="32"/>
        </w:rPr>
        <w:t>万元</w:t>
      </w:r>
      <w:bookmarkStart w:id="0" w:name="_GoBack"/>
      <w:bookmarkEnd w:id="0"/>
      <w:r>
        <w:rPr>
          <w:rFonts w:eastAsia="方正仿宋_GBK" w:cs="Times New Roman" w:hint="eastAsia"/>
          <w:sz w:val="32"/>
          <w:szCs w:val="32"/>
        </w:rPr>
        <w:t>。</w:t>
      </w:r>
    </w:p>
    <w:p w14:paraId="4A46C002" w14:textId="77777777" w:rsidR="00CA5F6A" w:rsidRDefault="000D313F">
      <w:pPr>
        <w:wordWrap w:val="0"/>
        <w:overflowPunct w:val="0"/>
        <w:adjustRightInd w:val="0"/>
        <w:snapToGrid w:val="0"/>
        <w:spacing w:line="594" w:lineRule="atLeas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三、功能要求：</w:t>
      </w:r>
    </w:p>
    <w:p w14:paraId="13D235B2" w14:textId="77777777" w:rsidR="00CA5F6A" w:rsidRDefault="000D313F" w:rsidP="003638F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、放松减压功能</w:t>
      </w:r>
    </w:p>
    <w:p w14:paraId="1BEF2E83" w14:textId="77777777" w:rsidR="00CA5F6A" w:rsidRDefault="000D313F" w:rsidP="003638F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包括但不限于：多功能训练系统及其配套设施等。</w:t>
      </w:r>
    </w:p>
    <w:p w14:paraId="5CA13CC3" w14:textId="77777777" w:rsidR="00CA5F6A" w:rsidRDefault="000D313F" w:rsidP="003638F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、情绪宣泄功能</w:t>
      </w:r>
    </w:p>
    <w:p w14:paraId="639D64A2" w14:textId="77777777" w:rsidR="00CA5F6A" w:rsidRDefault="000D313F" w:rsidP="003638F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包括但不限于：专业宣泄套装、智能互动宣泄系统等。</w:t>
      </w:r>
    </w:p>
    <w:p w14:paraId="11A5ED5C" w14:textId="77777777" w:rsidR="00CA5F6A" w:rsidRDefault="000D313F" w:rsidP="003638F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、智能心理自助评估及训练功能</w:t>
      </w:r>
    </w:p>
    <w:p w14:paraId="260090BB" w14:textId="77777777" w:rsidR="00CA5F6A" w:rsidRDefault="000D313F" w:rsidP="003638F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包括但不限于：智能心理自助评估、训练系统等。</w:t>
      </w:r>
    </w:p>
    <w:p w14:paraId="6035346E" w14:textId="77777777" w:rsidR="00CA5F6A" w:rsidRDefault="000D313F" w:rsidP="003638F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、房间功能分区设计及施工（交钥匙工程）。</w:t>
      </w:r>
    </w:p>
    <w:p w14:paraId="486AF998" w14:textId="77777777" w:rsidR="00CA5F6A" w:rsidRDefault="000D313F" w:rsidP="003638F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本项目为交钥匙工程，</w:t>
      </w:r>
      <w:r>
        <w:rPr>
          <w:rFonts w:ascii="仿宋" w:eastAsia="仿宋" w:hAnsi="仿宋" w:hint="eastAsia"/>
          <w:sz w:val="32"/>
          <w:szCs w:val="32"/>
        </w:rPr>
        <w:t>包括但不限于：墙面、地面、强弱电施工，设备设施采购等。根据功能布局，出具分区设计图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6CCD8468" w14:textId="77777777" w:rsidR="00CA5F6A" w:rsidRDefault="00CA5F6A">
      <w:pPr>
        <w:ind w:firstLine="645"/>
        <w:rPr>
          <w:rFonts w:ascii="仿宋" w:eastAsia="仿宋" w:hAnsi="仿宋"/>
          <w:sz w:val="32"/>
          <w:szCs w:val="32"/>
        </w:rPr>
      </w:pPr>
    </w:p>
    <w:p w14:paraId="0827DB64" w14:textId="33EB214E" w:rsidR="00CA5F6A" w:rsidRDefault="000D313F" w:rsidP="003638F3">
      <w:pPr>
        <w:ind w:firstLine="64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</w:t>
      </w:r>
    </w:p>
    <w:sectPr w:rsidR="00CA5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06BE3" w14:textId="77777777" w:rsidR="000D313F" w:rsidRDefault="000D313F" w:rsidP="003638F3">
      <w:r>
        <w:separator/>
      </w:r>
    </w:p>
  </w:endnote>
  <w:endnote w:type="continuationSeparator" w:id="0">
    <w:p w14:paraId="3E8A94D2" w14:textId="77777777" w:rsidR="000D313F" w:rsidRDefault="000D313F" w:rsidP="0036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FAFF9" w14:textId="77777777" w:rsidR="000D313F" w:rsidRDefault="000D313F" w:rsidP="003638F3">
      <w:r>
        <w:separator/>
      </w:r>
    </w:p>
  </w:footnote>
  <w:footnote w:type="continuationSeparator" w:id="0">
    <w:p w14:paraId="25485B87" w14:textId="77777777" w:rsidR="000D313F" w:rsidRDefault="000D313F" w:rsidP="00363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A4"/>
    <w:rsid w:val="000429A4"/>
    <w:rsid w:val="000D313F"/>
    <w:rsid w:val="003638F3"/>
    <w:rsid w:val="00366C0E"/>
    <w:rsid w:val="003908E6"/>
    <w:rsid w:val="00746CA4"/>
    <w:rsid w:val="00B56892"/>
    <w:rsid w:val="00C447DC"/>
    <w:rsid w:val="00CA5F6A"/>
    <w:rsid w:val="22522F4C"/>
    <w:rsid w:val="59334198"/>
    <w:rsid w:val="5C656858"/>
    <w:rsid w:val="611F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63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638F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638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638F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63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638F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638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638F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2025-05-13T06:43:00Z</cp:lastPrinted>
  <dcterms:created xsi:type="dcterms:W3CDTF">2025-05-12T02:57:00Z</dcterms:created>
  <dcterms:modified xsi:type="dcterms:W3CDTF">2025-05-19T06:34:00Z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eyJoZGlkIjoiOTI4NDA5ZWNmOWM1NzdkZmVkNTZkZGI2Y2QyZThjMzUiLCJ1c2VySWQiOiI1OTU0MzMxMzQifQ==</vt:lpwstr>
  </property>
  <property fmtid="{D5CDD505-2E9C-101B-9397-08002B2CF9AE}" pid="3" name="KSOProductBuildVer">
    <vt:lpwstr>2052-12.1.0.21171</vt:lpwstr>
  </property>
  <property fmtid="{D5CDD505-2E9C-101B-9397-08002B2CF9AE}" pid="4" name="ICV">
    <vt:lpwstr>6242B3E02877412389964C55436EEDD0_12</vt:lpwstr>
  </property>
</Properties>
</file>