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329" w:rsidRDefault="0014036D" w:rsidP="00D05329">
      <w:pPr>
        <w:rPr>
          <w:b/>
          <w:bCs/>
          <w:sz w:val="36"/>
        </w:rPr>
      </w:pPr>
      <w:r>
        <w:rPr>
          <w:b/>
          <w:bCs/>
          <w:noProof/>
          <w:sz w:val="36"/>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2756535</wp:posOffset>
                </wp:positionV>
                <wp:extent cx="5742305" cy="0"/>
                <wp:effectExtent l="18415" t="13335" r="1143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2305"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217.05pt" to="452.1pt,2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" strokecolor="red" strokeweight="1.5pt"/>
            </w:pict>
          </mc:Fallback>
        </mc:AlternateContent>
      </w:r>
      <w:r w:rsidR="00D85744">
        <w:rPr>
          <w:b/>
          <w:bCs/>
          <w:noProof/>
          <w:sz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9.45pt;margin-top:86.7pt;width:414.75pt;height:53.85pt;z-index:251658240;mso-position-horizontal-relative:text;mso-position-vertical-relative:text" fillcolor="red" strokecolor="red" strokeweight="1.5pt">
            <v:shadow color="#900"/>
            <v:textpath style="font-family:&quot;宋体&quot;;v-text-kern:t" trim="t" fitpath="t" string="重庆医科大学附属永川医院文件"/>
          </v:shape>
        </w:pict>
      </w:r>
    </w:p>
    <w:p w:rsidR="00D05329" w:rsidRDefault="00D05329" w:rsidP="00D05329">
      <w:pPr>
        <w:jc w:val="center"/>
        <w:rPr>
          <w:b/>
          <w:bCs/>
          <w:sz w:val="36"/>
        </w:rPr>
      </w:pPr>
    </w:p>
    <w:p w:rsidR="00D05329" w:rsidRDefault="00D05329" w:rsidP="00D05329">
      <w:pPr>
        <w:jc w:val="center"/>
        <w:rPr>
          <w:b/>
          <w:bCs/>
          <w:sz w:val="36"/>
        </w:rPr>
      </w:pPr>
    </w:p>
    <w:p w:rsidR="00D05329" w:rsidRDefault="00D05329" w:rsidP="00D05329">
      <w:pPr>
        <w:jc w:val="center"/>
        <w:rPr>
          <w:b/>
          <w:bCs/>
          <w:sz w:val="36"/>
        </w:rPr>
      </w:pPr>
    </w:p>
    <w:p w:rsidR="00D05329" w:rsidRDefault="00D05329" w:rsidP="00D05329">
      <w:pPr>
        <w:jc w:val="center"/>
        <w:rPr>
          <w:b/>
          <w:bCs/>
          <w:sz w:val="36"/>
        </w:rPr>
      </w:pPr>
    </w:p>
    <w:p w:rsidR="00D05329" w:rsidRDefault="00D05329" w:rsidP="00D05329">
      <w:pPr>
        <w:jc w:val="center"/>
        <w:rPr>
          <w:b/>
          <w:bCs/>
          <w:sz w:val="36"/>
        </w:rPr>
      </w:pPr>
    </w:p>
    <w:p w:rsidR="00D05329" w:rsidRPr="003F412C" w:rsidRDefault="00D05329" w:rsidP="00D05329">
      <w:pPr>
        <w:jc w:val="center"/>
        <w:rPr>
          <w:rFonts w:ascii="仿宋_GB2312" w:eastAsia="仿宋_GB2312" w:hAnsi="宋体"/>
          <w:sz w:val="32"/>
        </w:rPr>
      </w:pPr>
      <w:r>
        <w:rPr>
          <w:rFonts w:ascii="仿宋_GB2312" w:eastAsia="仿宋_GB2312" w:hint="eastAsia"/>
          <w:sz w:val="32"/>
        </w:rPr>
        <w:t>重</w:t>
      </w:r>
      <w:proofErr w:type="gramStart"/>
      <w:r>
        <w:rPr>
          <w:rFonts w:ascii="仿宋_GB2312" w:eastAsia="仿宋_GB2312" w:hint="eastAsia"/>
          <w:sz w:val="32"/>
        </w:rPr>
        <w:t>医</w:t>
      </w:r>
      <w:proofErr w:type="gramEnd"/>
      <w:r>
        <w:rPr>
          <w:rFonts w:ascii="仿宋_GB2312" w:eastAsia="仿宋_GB2312" w:hint="eastAsia"/>
          <w:sz w:val="32"/>
        </w:rPr>
        <w:t>永川医院</w:t>
      </w:r>
      <w:r>
        <w:rPr>
          <w:rFonts w:ascii="仿宋_GB2312" w:eastAsia="仿宋_GB2312" w:hAnsi="宋体" w:hint="eastAsia"/>
          <w:sz w:val="32"/>
        </w:rPr>
        <w:t>〔201</w:t>
      </w:r>
      <w:r w:rsidR="00857331">
        <w:rPr>
          <w:rFonts w:ascii="仿宋_GB2312" w:eastAsia="仿宋_GB2312" w:hAnsi="宋体" w:hint="eastAsia"/>
          <w:sz w:val="32"/>
        </w:rPr>
        <w:t>2</w:t>
      </w:r>
      <w:r>
        <w:rPr>
          <w:rFonts w:ascii="仿宋_GB2312" w:eastAsia="仿宋_GB2312" w:hAnsi="宋体" w:hint="eastAsia"/>
          <w:sz w:val="32"/>
        </w:rPr>
        <w:t>〕</w:t>
      </w:r>
      <w:r w:rsidR="00E51717">
        <w:rPr>
          <w:rFonts w:ascii="仿宋_GB2312" w:eastAsia="仿宋_GB2312" w:hAnsi="宋体" w:hint="eastAsia"/>
          <w:sz w:val="32"/>
        </w:rPr>
        <w:t>4</w:t>
      </w:r>
      <w:r w:rsidR="00047AAD">
        <w:rPr>
          <w:rFonts w:ascii="仿宋_GB2312" w:eastAsia="仿宋_GB2312" w:hAnsi="宋体" w:hint="eastAsia"/>
          <w:sz w:val="32"/>
        </w:rPr>
        <w:t>9</w:t>
      </w:r>
      <w:r>
        <w:rPr>
          <w:rFonts w:ascii="仿宋_GB2312" w:eastAsia="仿宋_GB2312" w:hAnsi="宋体" w:hint="eastAsia"/>
          <w:sz w:val="32"/>
        </w:rPr>
        <w:t>号</w:t>
      </w:r>
    </w:p>
    <w:p w:rsidR="00B353D9" w:rsidRDefault="00B353D9" w:rsidP="00606978">
      <w:pPr>
        <w:snapToGrid w:val="0"/>
        <w:spacing w:line="560" w:lineRule="exact"/>
        <w:jc w:val="center"/>
        <w:rPr>
          <w:rFonts w:ascii="宋体" w:hAnsi="宋体"/>
          <w:b/>
          <w:bCs/>
          <w:color w:val="000000"/>
          <w:sz w:val="44"/>
          <w:szCs w:val="28"/>
        </w:rPr>
      </w:pPr>
    </w:p>
    <w:p w:rsidR="00047AAD" w:rsidRDefault="004C0735" w:rsidP="00047AAD">
      <w:pPr>
        <w:snapToGrid w:val="0"/>
        <w:spacing w:line="560" w:lineRule="exact"/>
        <w:jc w:val="center"/>
        <w:rPr>
          <w:rFonts w:asciiTheme="minorEastAsia" w:eastAsiaTheme="minorEastAsia" w:hAnsiTheme="minorEastAsia" w:hint="eastAsia"/>
          <w:b/>
          <w:sz w:val="44"/>
          <w:szCs w:val="44"/>
        </w:rPr>
      </w:pPr>
      <w:r w:rsidRPr="004B4EF5">
        <w:rPr>
          <w:rFonts w:asciiTheme="minorEastAsia" w:eastAsiaTheme="minorEastAsia" w:hAnsiTheme="minorEastAsia" w:hint="eastAsia"/>
          <w:b/>
          <w:sz w:val="44"/>
          <w:szCs w:val="44"/>
        </w:rPr>
        <w:t>关于</w:t>
      </w:r>
      <w:r w:rsidR="00047AAD">
        <w:rPr>
          <w:rFonts w:asciiTheme="minorEastAsia" w:eastAsiaTheme="minorEastAsia" w:hAnsiTheme="minorEastAsia" w:hint="eastAsia"/>
          <w:b/>
          <w:sz w:val="44"/>
          <w:szCs w:val="44"/>
        </w:rPr>
        <w:t>再次</w:t>
      </w:r>
      <w:r w:rsidRPr="004B4EF5">
        <w:rPr>
          <w:rFonts w:asciiTheme="minorEastAsia" w:eastAsiaTheme="minorEastAsia" w:hAnsiTheme="minorEastAsia" w:hint="eastAsia"/>
          <w:b/>
          <w:sz w:val="44"/>
          <w:szCs w:val="44"/>
        </w:rPr>
        <w:t>印发</w:t>
      </w:r>
      <w:proofErr w:type="gramStart"/>
      <w:r w:rsidRPr="004B4EF5">
        <w:rPr>
          <w:rFonts w:asciiTheme="minorEastAsia" w:eastAsiaTheme="minorEastAsia" w:hAnsiTheme="minorEastAsia" w:hint="eastAsia"/>
          <w:b/>
          <w:sz w:val="44"/>
          <w:szCs w:val="44"/>
        </w:rPr>
        <w:t>《</w:t>
      </w:r>
      <w:proofErr w:type="gramEnd"/>
      <w:r w:rsidR="00047AAD" w:rsidRPr="00047AAD">
        <w:rPr>
          <w:rFonts w:asciiTheme="minorEastAsia" w:eastAsiaTheme="minorEastAsia" w:hAnsiTheme="minorEastAsia" w:hint="eastAsia"/>
          <w:b/>
          <w:sz w:val="44"/>
          <w:szCs w:val="44"/>
        </w:rPr>
        <w:t>重庆医科大学附属永川医院</w:t>
      </w:r>
    </w:p>
    <w:p w:rsidR="00283AF5" w:rsidRPr="00047AAD" w:rsidRDefault="00047AAD" w:rsidP="00047AAD">
      <w:pPr>
        <w:snapToGrid w:val="0"/>
        <w:spacing w:line="560" w:lineRule="exact"/>
        <w:jc w:val="center"/>
        <w:rPr>
          <w:rFonts w:asciiTheme="minorEastAsia" w:eastAsiaTheme="minorEastAsia" w:hAnsiTheme="minorEastAsia"/>
          <w:b/>
          <w:sz w:val="44"/>
          <w:szCs w:val="44"/>
        </w:rPr>
      </w:pPr>
      <w:r w:rsidRPr="00047AAD">
        <w:rPr>
          <w:rFonts w:asciiTheme="minorEastAsia" w:eastAsiaTheme="minorEastAsia" w:hAnsiTheme="minorEastAsia" w:hint="eastAsia"/>
          <w:b/>
          <w:sz w:val="44"/>
          <w:szCs w:val="44"/>
        </w:rPr>
        <w:t>总住院医师管理制度（试行）</w:t>
      </w:r>
      <w:proofErr w:type="gramStart"/>
      <w:r w:rsidR="004C0735" w:rsidRPr="004B4EF5">
        <w:rPr>
          <w:rFonts w:asciiTheme="minorEastAsia" w:eastAsiaTheme="minorEastAsia" w:hAnsiTheme="minorEastAsia" w:hint="eastAsia"/>
          <w:b/>
          <w:sz w:val="44"/>
          <w:szCs w:val="44"/>
        </w:rPr>
        <w:t>》</w:t>
      </w:r>
      <w:proofErr w:type="gramEnd"/>
      <w:r w:rsidR="004C0735" w:rsidRPr="004B4EF5">
        <w:rPr>
          <w:rFonts w:asciiTheme="minorEastAsia" w:eastAsiaTheme="minorEastAsia" w:hAnsiTheme="minorEastAsia" w:hint="eastAsia"/>
          <w:b/>
          <w:sz w:val="44"/>
          <w:szCs w:val="44"/>
        </w:rPr>
        <w:t>的通知</w:t>
      </w:r>
    </w:p>
    <w:p w:rsidR="00CB794F" w:rsidRDefault="00CB794F" w:rsidP="00606978">
      <w:pPr>
        <w:snapToGrid w:val="0"/>
        <w:spacing w:line="560" w:lineRule="exact"/>
        <w:jc w:val="center"/>
        <w:rPr>
          <w:rFonts w:ascii="宋体" w:hAnsi="宋体"/>
          <w:b/>
          <w:bCs/>
          <w:color w:val="000000"/>
          <w:sz w:val="44"/>
          <w:szCs w:val="28"/>
        </w:rPr>
      </w:pPr>
    </w:p>
    <w:p w:rsidR="00D05329" w:rsidRPr="00A532ED" w:rsidRDefault="0028661D" w:rsidP="00606978">
      <w:pPr>
        <w:snapToGrid w:val="0"/>
        <w:spacing w:line="560" w:lineRule="exact"/>
        <w:rPr>
          <w:rFonts w:ascii="仿宋_GB2312" w:eastAsia="仿宋_GB2312"/>
          <w:sz w:val="32"/>
          <w:szCs w:val="32"/>
        </w:rPr>
      </w:pPr>
      <w:r w:rsidRPr="0028661D">
        <w:rPr>
          <w:rFonts w:ascii="仿宋_GB2312" w:eastAsia="仿宋_GB2312" w:hint="eastAsia"/>
          <w:sz w:val="32"/>
          <w:szCs w:val="32"/>
        </w:rPr>
        <w:t>院属各科室</w:t>
      </w:r>
      <w:r w:rsidR="00D05329" w:rsidRPr="00A532ED">
        <w:rPr>
          <w:rFonts w:ascii="仿宋_GB2312" w:eastAsia="仿宋_GB2312" w:hint="eastAsia"/>
          <w:sz w:val="32"/>
          <w:szCs w:val="32"/>
        </w:rPr>
        <w:t>：</w:t>
      </w:r>
    </w:p>
    <w:p w:rsidR="004C0735" w:rsidRPr="004C0735" w:rsidRDefault="004C0735" w:rsidP="004C0735">
      <w:pPr>
        <w:snapToGrid w:val="0"/>
        <w:spacing w:line="560" w:lineRule="exact"/>
        <w:ind w:firstLineChars="200" w:firstLine="640"/>
        <w:jc w:val="left"/>
        <w:rPr>
          <w:rFonts w:ascii="仿宋_GB2312" w:eastAsia="仿宋_GB2312"/>
          <w:sz w:val="32"/>
          <w:szCs w:val="32"/>
        </w:rPr>
      </w:pPr>
      <w:r w:rsidRPr="004C0735">
        <w:rPr>
          <w:rFonts w:ascii="仿宋_GB2312" w:eastAsia="仿宋_GB2312" w:hint="eastAsia"/>
          <w:sz w:val="32"/>
          <w:szCs w:val="32"/>
        </w:rPr>
        <w:t>现</w:t>
      </w:r>
      <w:r w:rsidR="00047AAD">
        <w:rPr>
          <w:rFonts w:ascii="仿宋_GB2312" w:eastAsia="仿宋_GB2312" w:hint="eastAsia"/>
          <w:sz w:val="32"/>
          <w:szCs w:val="32"/>
        </w:rPr>
        <w:t>再次</w:t>
      </w:r>
      <w:r w:rsidRPr="004C0735">
        <w:rPr>
          <w:rFonts w:ascii="仿宋_GB2312" w:eastAsia="仿宋_GB2312" w:hint="eastAsia"/>
          <w:sz w:val="32"/>
          <w:szCs w:val="32"/>
        </w:rPr>
        <w:t>将《</w:t>
      </w:r>
      <w:r w:rsidR="00047AAD" w:rsidRPr="00047AAD">
        <w:rPr>
          <w:rFonts w:ascii="仿宋_GB2312" w:eastAsia="仿宋_GB2312" w:hint="eastAsia"/>
          <w:sz w:val="32"/>
          <w:szCs w:val="32"/>
        </w:rPr>
        <w:t>重庆医科大学附属永川医院总住院医师管理制度（试行）</w:t>
      </w:r>
      <w:r w:rsidRPr="004C0735">
        <w:rPr>
          <w:rFonts w:ascii="仿宋_GB2312" w:eastAsia="仿宋_GB2312" w:hint="eastAsia"/>
          <w:sz w:val="32"/>
          <w:szCs w:val="32"/>
        </w:rPr>
        <w:t>》印发你们，请认真学习，严格执行。</w:t>
      </w:r>
    </w:p>
    <w:p w:rsidR="00606978" w:rsidRPr="00606978" w:rsidRDefault="004C0735" w:rsidP="004C0735">
      <w:pPr>
        <w:snapToGrid w:val="0"/>
        <w:spacing w:line="560" w:lineRule="exact"/>
        <w:ind w:firstLineChars="200" w:firstLine="640"/>
        <w:jc w:val="left"/>
        <w:rPr>
          <w:rFonts w:ascii="仿宋_GB2312" w:eastAsia="仿宋_GB2312"/>
          <w:sz w:val="32"/>
          <w:szCs w:val="32"/>
        </w:rPr>
      </w:pPr>
      <w:r w:rsidRPr="004C0735">
        <w:rPr>
          <w:rFonts w:ascii="仿宋_GB2312" w:eastAsia="仿宋_GB2312" w:hint="eastAsia"/>
          <w:sz w:val="32"/>
          <w:szCs w:val="32"/>
        </w:rPr>
        <w:t>特此通知</w:t>
      </w:r>
    </w:p>
    <w:p w:rsidR="00911F1A" w:rsidRDefault="004C0735" w:rsidP="004B4EF5">
      <w:pPr>
        <w:snapToGrid w:val="0"/>
        <w:spacing w:after="240" w:line="560" w:lineRule="exact"/>
        <w:ind w:leftChars="305" w:left="1699" w:hangingChars="331" w:hanging="1059"/>
        <w:jc w:val="left"/>
        <w:rPr>
          <w:rFonts w:ascii="仿宋_GB2312" w:eastAsia="仿宋_GB2312"/>
          <w:sz w:val="32"/>
          <w:szCs w:val="32"/>
        </w:rPr>
      </w:pPr>
      <w:r>
        <w:rPr>
          <w:rFonts w:ascii="仿宋_GB2312" w:eastAsia="仿宋_GB2312" w:hint="eastAsia"/>
          <w:sz w:val="32"/>
          <w:szCs w:val="32"/>
        </w:rPr>
        <w:t>附件：</w:t>
      </w:r>
      <w:r w:rsidR="00047AAD" w:rsidRPr="00047AAD">
        <w:rPr>
          <w:rFonts w:ascii="仿宋_GB2312" w:eastAsia="仿宋_GB2312" w:hint="eastAsia"/>
          <w:sz w:val="32"/>
          <w:szCs w:val="32"/>
        </w:rPr>
        <w:t>重庆医科大学附属永川医院总住院医师管理制度（试行）</w:t>
      </w:r>
    </w:p>
    <w:p w:rsidR="00911F1A" w:rsidRDefault="00911F1A" w:rsidP="00911F1A">
      <w:pPr>
        <w:snapToGrid w:val="0"/>
        <w:spacing w:line="560" w:lineRule="exact"/>
        <w:ind w:firstLineChars="200" w:firstLine="640"/>
        <w:jc w:val="left"/>
        <w:rPr>
          <w:rFonts w:ascii="仿宋_GB2312" w:eastAsia="仿宋_GB2312"/>
          <w:sz w:val="32"/>
          <w:szCs w:val="32"/>
        </w:rPr>
      </w:pPr>
    </w:p>
    <w:p w:rsidR="004C0735" w:rsidRDefault="004C0735" w:rsidP="00911F1A">
      <w:pPr>
        <w:snapToGrid w:val="0"/>
        <w:spacing w:line="560" w:lineRule="exact"/>
        <w:ind w:firstLineChars="200" w:firstLine="640"/>
        <w:jc w:val="left"/>
        <w:rPr>
          <w:rFonts w:ascii="仿宋_GB2312" w:eastAsia="仿宋_GB2312"/>
          <w:sz w:val="32"/>
          <w:szCs w:val="32"/>
        </w:rPr>
      </w:pPr>
    </w:p>
    <w:p w:rsidR="00712858" w:rsidRDefault="00911F1A" w:rsidP="00047AAD">
      <w:pPr>
        <w:snapToGrid w:val="0"/>
        <w:spacing w:line="560" w:lineRule="exact"/>
        <w:ind w:firstLineChars="200" w:firstLine="640"/>
        <w:jc w:val="right"/>
        <w:rPr>
          <w:rFonts w:ascii="仿宋_GB2312" w:eastAsia="仿宋_GB2312" w:hint="eastAsia"/>
          <w:sz w:val="32"/>
          <w:szCs w:val="32"/>
        </w:rPr>
      </w:pPr>
      <w:r w:rsidRPr="00911F1A">
        <w:rPr>
          <w:rFonts w:ascii="仿宋_GB2312" w:eastAsia="仿宋_GB2312" w:hint="eastAsia"/>
          <w:sz w:val="32"/>
          <w:szCs w:val="32"/>
        </w:rPr>
        <w:t>二○一二年</w:t>
      </w:r>
      <w:r w:rsidR="00E51717">
        <w:rPr>
          <w:rFonts w:ascii="仿宋_GB2312" w:eastAsia="仿宋_GB2312" w:hint="eastAsia"/>
          <w:sz w:val="32"/>
          <w:szCs w:val="32"/>
        </w:rPr>
        <w:t>四</w:t>
      </w:r>
      <w:r w:rsidRPr="00911F1A">
        <w:rPr>
          <w:rFonts w:ascii="仿宋_GB2312" w:eastAsia="仿宋_GB2312" w:hint="eastAsia"/>
          <w:sz w:val="32"/>
          <w:szCs w:val="32"/>
        </w:rPr>
        <w:t>月</w:t>
      </w:r>
      <w:r w:rsidR="00606978">
        <w:rPr>
          <w:rFonts w:ascii="仿宋_GB2312" w:eastAsia="仿宋_GB2312" w:hint="eastAsia"/>
          <w:sz w:val="32"/>
          <w:szCs w:val="32"/>
        </w:rPr>
        <w:t>十</w:t>
      </w:r>
      <w:r w:rsidR="00047AAD">
        <w:rPr>
          <w:rFonts w:ascii="仿宋_GB2312" w:eastAsia="仿宋_GB2312" w:hint="eastAsia"/>
          <w:sz w:val="32"/>
          <w:szCs w:val="32"/>
        </w:rPr>
        <w:t>九</w:t>
      </w:r>
      <w:r w:rsidRPr="00911F1A">
        <w:rPr>
          <w:rFonts w:ascii="仿宋_GB2312" w:eastAsia="仿宋_GB2312" w:hint="eastAsia"/>
          <w:sz w:val="32"/>
          <w:szCs w:val="32"/>
        </w:rPr>
        <w:t>日</w:t>
      </w:r>
    </w:p>
    <w:p w:rsidR="00047AAD" w:rsidRDefault="00047AAD" w:rsidP="00047AAD">
      <w:pPr>
        <w:snapToGrid w:val="0"/>
        <w:spacing w:line="560" w:lineRule="exact"/>
        <w:ind w:firstLineChars="200" w:firstLine="640"/>
        <w:jc w:val="right"/>
        <w:rPr>
          <w:rFonts w:ascii="仿宋_GB2312" w:eastAsia="仿宋_GB2312"/>
          <w:sz w:val="32"/>
          <w:szCs w:val="32"/>
        </w:rPr>
      </w:pPr>
    </w:p>
    <w:p w:rsidR="004C0735" w:rsidRPr="003813EA" w:rsidRDefault="004C0735" w:rsidP="00047AAD">
      <w:pPr>
        <w:pBdr>
          <w:bottom w:val="single" w:sz="6" w:space="1" w:color="auto"/>
          <w:between w:val="single" w:sz="6" w:space="1" w:color="auto"/>
        </w:pBdr>
        <w:snapToGrid w:val="0"/>
        <w:spacing w:line="560" w:lineRule="exact"/>
        <w:rPr>
          <w:rFonts w:ascii="宋体" w:hAnsi="宋体"/>
          <w:b/>
          <w:sz w:val="32"/>
        </w:rPr>
      </w:pPr>
      <w:r w:rsidRPr="003813EA">
        <w:rPr>
          <w:rFonts w:ascii="宋体" w:hAnsi="宋体" w:hint="eastAsia"/>
          <w:b/>
          <w:sz w:val="32"/>
        </w:rPr>
        <w:t>主题词：</w:t>
      </w:r>
      <w:r w:rsidRPr="004C0735">
        <w:rPr>
          <w:rFonts w:ascii="宋体" w:hAnsi="宋体" w:hint="eastAsia"/>
          <w:b/>
          <w:bCs/>
          <w:sz w:val="32"/>
        </w:rPr>
        <w:t>医院  管理  通知</w:t>
      </w:r>
    </w:p>
    <w:p w:rsidR="004C0735" w:rsidRPr="00606978" w:rsidRDefault="004C0735" w:rsidP="004C0735">
      <w:pPr>
        <w:pBdr>
          <w:bottom w:val="single" w:sz="6" w:space="1" w:color="auto"/>
          <w:between w:val="single" w:sz="6" w:space="1" w:color="auto"/>
        </w:pBdr>
        <w:snapToGrid w:val="0"/>
        <w:spacing w:line="560" w:lineRule="exact"/>
        <w:rPr>
          <w:rFonts w:eastAsia="仿宋_GB2312"/>
          <w:sz w:val="32"/>
          <w:szCs w:val="32"/>
        </w:rPr>
      </w:pPr>
      <w:r>
        <w:rPr>
          <w:rFonts w:ascii="仿宋_GB2312" w:eastAsia="仿宋_GB2312" w:hint="eastAsia"/>
          <w:sz w:val="32"/>
        </w:rPr>
        <w:t xml:space="preserve">重庆医科大学附属永川医院办公室       </w:t>
      </w:r>
      <w:r w:rsidRPr="00176513">
        <w:rPr>
          <w:rFonts w:eastAsia="仿宋_GB2312" w:hint="eastAsia"/>
          <w:sz w:val="32"/>
          <w:szCs w:val="32"/>
        </w:rPr>
        <w:t>201</w:t>
      </w:r>
      <w:r>
        <w:rPr>
          <w:rFonts w:eastAsia="仿宋_GB2312" w:hint="eastAsia"/>
          <w:sz w:val="32"/>
          <w:szCs w:val="32"/>
        </w:rPr>
        <w:t>2</w:t>
      </w:r>
      <w:r w:rsidRPr="00176513">
        <w:rPr>
          <w:rFonts w:eastAsia="仿宋_GB2312" w:hint="eastAsia"/>
          <w:sz w:val="32"/>
          <w:szCs w:val="32"/>
        </w:rPr>
        <w:t>年</w:t>
      </w:r>
      <w:r w:rsidR="00E51717">
        <w:rPr>
          <w:rFonts w:eastAsia="仿宋_GB2312" w:hint="eastAsia"/>
          <w:sz w:val="32"/>
          <w:szCs w:val="32"/>
        </w:rPr>
        <w:t>4</w:t>
      </w:r>
      <w:r w:rsidRPr="00176513">
        <w:rPr>
          <w:rFonts w:eastAsia="仿宋_GB2312" w:hint="eastAsia"/>
          <w:sz w:val="32"/>
          <w:szCs w:val="32"/>
        </w:rPr>
        <w:t>月</w:t>
      </w:r>
      <w:r w:rsidR="00E51717">
        <w:rPr>
          <w:rFonts w:eastAsia="仿宋_GB2312" w:hint="eastAsia"/>
          <w:sz w:val="32"/>
          <w:szCs w:val="32"/>
        </w:rPr>
        <w:t>1</w:t>
      </w:r>
      <w:r w:rsidR="00047AAD">
        <w:rPr>
          <w:rFonts w:eastAsia="仿宋_GB2312" w:hint="eastAsia"/>
          <w:sz w:val="32"/>
          <w:szCs w:val="32"/>
        </w:rPr>
        <w:t>9</w:t>
      </w:r>
      <w:r>
        <w:rPr>
          <w:rFonts w:eastAsia="仿宋_GB2312" w:hint="eastAsia"/>
          <w:sz w:val="32"/>
          <w:szCs w:val="32"/>
        </w:rPr>
        <w:t>日印发</w:t>
      </w:r>
      <w:r>
        <w:rPr>
          <w:rFonts w:ascii="仿宋_GB2312" w:eastAsia="仿宋_GB2312"/>
          <w:sz w:val="32"/>
          <w:szCs w:val="32"/>
        </w:rPr>
        <w:br w:type="page"/>
      </w:r>
    </w:p>
    <w:p w:rsidR="00047AAD" w:rsidRPr="00DC3A65" w:rsidRDefault="00047AAD" w:rsidP="00047AAD">
      <w:pPr>
        <w:snapToGrid w:val="0"/>
        <w:spacing w:line="560" w:lineRule="exact"/>
        <w:rPr>
          <w:rFonts w:ascii="仿宋_GB2312" w:eastAsia="仿宋_GB2312" w:hint="eastAsia"/>
          <w:sz w:val="32"/>
          <w:szCs w:val="32"/>
        </w:rPr>
      </w:pPr>
      <w:bookmarkStart w:id="0" w:name="_GoBack"/>
      <w:bookmarkEnd w:id="0"/>
      <w:r w:rsidRPr="00DC3A65">
        <w:rPr>
          <w:rFonts w:ascii="仿宋_GB2312" w:eastAsia="仿宋_GB2312" w:hint="eastAsia"/>
          <w:sz w:val="32"/>
          <w:szCs w:val="32"/>
        </w:rPr>
        <w:lastRenderedPageBreak/>
        <w:t>附件：</w:t>
      </w:r>
    </w:p>
    <w:p w:rsidR="00047AAD" w:rsidRDefault="00047AAD" w:rsidP="00047AAD">
      <w:pPr>
        <w:adjustRightInd w:val="0"/>
        <w:snapToGrid w:val="0"/>
        <w:spacing w:line="560" w:lineRule="exact"/>
        <w:jc w:val="center"/>
        <w:rPr>
          <w:rFonts w:ascii="宋体" w:hAnsi="宋体" w:hint="eastAsia"/>
          <w:b/>
          <w:sz w:val="44"/>
          <w:szCs w:val="44"/>
        </w:rPr>
      </w:pPr>
      <w:r>
        <w:rPr>
          <w:rFonts w:ascii="宋体" w:hAnsi="宋体" w:hint="eastAsia"/>
          <w:b/>
          <w:sz w:val="44"/>
          <w:szCs w:val="44"/>
        </w:rPr>
        <w:t>重庆医科大学附属永川医院</w:t>
      </w:r>
    </w:p>
    <w:p w:rsidR="00047AAD" w:rsidRPr="004311DC" w:rsidRDefault="00047AAD" w:rsidP="00047AAD">
      <w:pPr>
        <w:adjustRightInd w:val="0"/>
        <w:snapToGrid w:val="0"/>
        <w:spacing w:line="560" w:lineRule="exact"/>
        <w:jc w:val="center"/>
        <w:rPr>
          <w:rFonts w:ascii="宋体" w:hAnsi="宋体"/>
          <w:b/>
          <w:sz w:val="44"/>
          <w:szCs w:val="44"/>
        </w:rPr>
      </w:pPr>
      <w:r w:rsidRPr="004311DC">
        <w:rPr>
          <w:rFonts w:ascii="宋体" w:hAnsi="宋体" w:hint="eastAsia"/>
          <w:b/>
          <w:sz w:val="44"/>
          <w:szCs w:val="44"/>
        </w:rPr>
        <w:t>总住院医师管理制度（试行）</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为加快医院人才培养，提高低年资医务人员的临床技能和组织协调管理能力，提升医疗服务质量。结合我院实际情况，特制定重庆医科大学附属永川医院总住院医师制度。</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sidRPr="006D42DC">
        <w:rPr>
          <w:rFonts w:ascii="黑体" w:eastAsia="黑体" w:hAnsi="黑体" w:hint="eastAsia"/>
          <w:sz w:val="32"/>
          <w:szCs w:val="32"/>
        </w:rPr>
        <w:t>一、担任总住院医师的基本条件</w:t>
      </w:r>
      <w:r>
        <w:rPr>
          <w:rFonts w:ascii="黑体" w:eastAsia="黑体" w:hAnsi="黑体" w:hint="eastAsia"/>
          <w:sz w:val="32"/>
          <w:szCs w:val="32"/>
        </w:rPr>
        <w:t>及申报程序</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w:t>
      </w:r>
      <w:r>
        <w:rPr>
          <w:rFonts w:ascii="仿宋_GB2312" w:eastAsia="仿宋_GB2312" w:hint="eastAsia"/>
          <w:sz w:val="32"/>
          <w:szCs w:val="32"/>
        </w:rPr>
        <w:t>．</w:t>
      </w:r>
      <w:r w:rsidRPr="006D42DC">
        <w:rPr>
          <w:rFonts w:ascii="仿宋_GB2312" w:eastAsia="仿宋_GB2312" w:hint="eastAsia"/>
          <w:sz w:val="32"/>
          <w:szCs w:val="32"/>
        </w:rPr>
        <w:t>大学本科毕业生，在本院从事本专业临床医疗工作四年以上，取得执业医师资格并在我院注册。</w:t>
      </w:r>
    </w:p>
    <w:p w:rsidR="00047AAD" w:rsidRDefault="00047AAD" w:rsidP="00047AAD">
      <w:pPr>
        <w:adjustRightInd w:val="0"/>
        <w:snapToGrid w:val="0"/>
        <w:spacing w:line="560" w:lineRule="exact"/>
        <w:ind w:firstLineChars="200" w:firstLine="640"/>
        <w:jc w:val="left"/>
        <w:rPr>
          <w:rFonts w:ascii="仿宋_GB2312" w:eastAsia="仿宋_GB2312" w:hint="eastAsia"/>
          <w:sz w:val="32"/>
          <w:szCs w:val="32"/>
        </w:rPr>
      </w:pPr>
      <w:r w:rsidRPr="006D42DC">
        <w:rPr>
          <w:rFonts w:ascii="仿宋_GB2312" w:eastAsia="仿宋_GB2312" w:hint="eastAsia"/>
          <w:sz w:val="32"/>
          <w:szCs w:val="32"/>
        </w:rPr>
        <w:t>2</w:t>
      </w:r>
      <w:r>
        <w:rPr>
          <w:rFonts w:ascii="仿宋_GB2312" w:eastAsia="仿宋_GB2312" w:hint="eastAsia"/>
          <w:sz w:val="32"/>
          <w:szCs w:val="32"/>
        </w:rPr>
        <w:t>．</w:t>
      </w:r>
      <w:r w:rsidRPr="006D42DC">
        <w:rPr>
          <w:rFonts w:ascii="仿宋_GB2312" w:eastAsia="仿宋_GB2312" w:hint="eastAsia"/>
          <w:sz w:val="32"/>
          <w:szCs w:val="32"/>
        </w:rPr>
        <w:t>研究生学历，在本院从事本专业临床工作2年以上（包括读研究生以前</w:t>
      </w:r>
      <w:r>
        <w:rPr>
          <w:rFonts w:ascii="仿宋_GB2312" w:eastAsia="仿宋_GB2312" w:hint="eastAsia"/>
          <w:sz w:val="32"/>
          <w:szCs w:val="32"/>
        </w:rPr>
        <w:t>在三级医院从事本专业的</w:t>
      </w:r>
      <w:r w:rsidRPr="006D42DC">
        <w:rPr>
          <w:rFonts w:ascii="仿宋_GB2312" w:eastAsia="仿宋_GB2312" w:hint="eastAsia"/>
          <w:sz w:val="32"/>
          <w:szCs w:val="32"/>
        </w:rPr>
        <w:t>临床工作经验），取得执业医师资格并在我院注册。</w:t>
      </w:r>
    </w:p>
    <w:p w:rsidR="00047AAD" w:rsidRPr="00B22F10"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3．应届博士生</w:t>
      </w:r>
      <w:r w:rsidRPr="006D42DC">
        <w:rPr>
          <w:rFonts w:ascii="仿宋_GB2312" w:eastAsia="仿宋_GB2312" w:hint="eastAsia"/>
          <w:sz w:val="32"/>
          <w:szCs w:val="32"/>
        </w:rPr>
        <w:t>，在本院从事本专业临床工作</w:t>
      </w:r>
      <w:r>
        <w:rPr>
          <w:rFonts w:ascii="仿宋_GB2312" w:eastAsia="仿宋_GB2312" w:hint="eastAsia"/>
          <w:sz w:val="32"/>
          <w:szCs w:val="32"/>
        </w:rPr>
        <w:t>3个月</w:t>
      </w:r>
      <w:r w:rsidRPr="006D42DC">
        <w:rPr>
          <w:rFonts w:ascii="仿宋_GB2312" w:eastAsia="仿宋_GB2312" w:hint="eastAsia"/>
          <w:sz w:val="32"/>
          <w:szCs w:val="32"/>
        </w:rPr>
        <w:t>以上，取得执业医师资格并在我院注册。</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4．</w:t>
      </w:r>
      <w:r w:rsidRPr="006D42DC">
        <w:rPr>
          <w:rFonts w:ascii="仿宋_GB2312" w:eastAsia="仿宋_GB2312" w:hint="eastAsia"/>
          <w:sz w:val="32"/>
          <w:szCs w:val="32"/>
        </w:rPr>
        <w:t>任职5年以内未担任过总住院医师的主治医师。</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5．</w:t>
      </w:r>
      <w:r w:rsidRPr="006D42DC">
        <w:rPr>
          <w:rFonts w:ascii="仿宋_GB2312" w:eastAsia="仿宋_GB2312" w:hint="eastAsia"/>
          <w:sz w:val="32"/>
          <w:szCs w:val="32"/>
        </w:rPr>
        <w:t>具有较系统的专业理论知识和具备一定的临床经验，基本能独立处理一般急诊及危重病人抢救。</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6．</w:t>
      </w:r>
      <w:r w:rsidRPr="006D42DC">
        <w:rPr>
          <w:rFonts w:ascii="仿宋_GB2312" w:eastAsia="仿宋_GB2312" w:hint="eastAsia"/>
          <w:sz w:val="32"/>
          <w:szCs w:val="32"/>
        </w:rPr>
        <w:t>近三年内</w:t>
      </w:r>
      <w:proofErr w:type="gramStart"/>
      <w:r w:rsidRPr="006D42DC">
        <w:rPr>
          <w:rFonts w:ascii="仿宋_GB2312" w:eastAsia="仿宋_GB2312" w:hint="eastAsia"/>
          <w:sz w:val="32"/>
          <w:szCs w:val="32"/>
        </w:rPr>
        <w:t>无由于</w:t>
      </w:r>
      <w:proofErr w:type="gramEnd"/>
      <w:r w:rsidRPr="006D42DC">
        <w:rPr>
          <w:rFonts w:ascii="仿宋_GB2312" w:eastAsia="仿宋_GB2312" w:hint="eastAsia"/>
          <w:sz w:val="32"/>
          <w:szCs w:val="32"/>
        </w:rPr>
        <w:t>本人原因所致的医疗重大差错、事故或重大医疗纠纷赔偿。</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7．</w:t>
      </w:r>
      <w:r w:rsidRPr="006D42DC">
        <w:rPr>
          <w:rFonts w:ascii="仿宋_GB2312" w:eastAsia="仿宋_GB2312" w:hint="eastAsia"/>
          <w:sz w:val="32"/>
          <w:szCs w:val="32"/>
        </w:rPr>
        <w:t>上岗前，要认真填写住院总医师上岗申请表，科主任签字后上报医务科审批、备案。</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sidRPr="006D42DC">
        <w:rPr>
          <w:rFonts w:ascii="黑体" w:eastAsia="黑体" w:hAnsi="黑体" w:hint="eastAsia"/>
          <w:sz w:val="32"/>
          <w:szCs w:val="32"/>
        </w:rPr>
        <w:t>二</w:t>
      </w:r>
      <w:r>
        <w:rPr>
          <w:rFonts w:ascii="黑体" w:eastAsia="黑体" w:hAnsi="黑体" w:hint="eastAsia"/>
          <w:sz w:val="32"/>
          <w:szCs w:val="32"/>
        </w:rPr>
        <w:t>、</w:t>
      </w:r>
      <w:r w:rsidRPr="006D42DC">
        <w:rPr>
          <w:rFonts w:ascii="黑体" w:eastAsia="黑体" w:hAnsi="黑体" w:hint="eastAsia"/>
          <w:sz w:val="32"/>
          <w:szCs w:val="32"/>
        </w:rPr>
        <w:t>总住院医师的职责</w:t>
      </w:r>
      <w:r>
        <w:rPr>
          <w:rFonts w:ascii="黑体" w:eastAsia="黑体" w:hAnsi="黑体" w:hint="eastAsia"/>
          <w:sz w:val="32"/>
          <w:szCs w:val="32"/>
        </w:rPr>
        <w:t>及岗位培训</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w:t>
      </w:r>
      <w:r>
        <w:rPr>
          <w:rFonts w:ascii="仿宋_GB2312" w:eastAsia="仿宋_GB2312" w:hint="eastAsia"/>
          <w:sz w:val="32"/>
          <w:szCs w:val="32"/>
        </w:rPr>
        <w:t>．</w:t>
      </w:r>
      <w:r w:rsidRPr="006D42DC">
        <w:rPr>
          <w:rFonts w:ascii="仿宋_GB2312" w:eastAsia="仿宋_GB2312" w:hint="eastAsia"/>
          <w:sz w:val="32"/>
          <w:szCs w:val="32"/>
        </w:rPr>
        <w:t>在科主任领导</w:t>
      </w:r>
      <w:r>
        <w:rPr>
          <w:rFonts w:ascii="仿宋_GB2312" w:eastAsia="仿宋_GB2312" w:hint="eastAsia"/>
          <w:sz w:val="32"/>
          <w:szCs w:val="32"/>
        </w:rPr>
        <w:t>下</w:t>
      </w:r>
      <w:r w:rsidRPr="006D42DC">
        <w:rPr>
          <w:rFonts w:ascii="仿宋_GB2312" w:eastAsia="仿宋_GB2312" w:hint="eastAsia"/>
          <w:sz w:val="32"/>
          <w:szCs w:val="32"/>
        </w:rPr>
        <w:t>和上级医师指导下，协助科</w:t>
      </w:r>
      <w:r>
        <w:rPr>
          <w:rFonts w:ascii="仿宋_GB2312" w:eastAsia="仿宋_GB2312" w:hint="eastAsia"/>
          <w:sz w:val="32"/>
          <w:szCs w:val="32"/>
        </w:rPr>
        <w:t>室</w:t>
      </w:r>
      <w:r w:rsidRPr="006D42DC">
        <w:rPr>
          <w:rFonts w:ascii="仿宋_GB2312" w:eastAsia="仿宋_GB2312" w:hint="eastAsia"/>
          <w:sz w:val="32"/>
          <w:szCs w:val="32"/>
        </w:rPr>
        <w:t>做好科内</w:t>
      </w:r>
      <w:r w:rsidRPr="006D42DC">
        <w:rPr>
          <w:rFonts w:ascii="仿宋_GB2312" w:eastAsia="仿宋_GB2312" w:hint="eastAsia"/>
          <w:sz w:val="32"/>
          <w:szCs w:val="32"/>
        </w:rPr>
        <w:lastRenderedPageBreak/>
        <w:t>各项医疗业务和日常医疗、</w:t>
      </w:r>
      <w:r>
        <w:rPr>
          <w:rFonts w:ascii="仿宋_GB2312" w:eastAsia="仿宋_GB2312" w:hint="eastAsia"/>
          <w:sz w:val="32"/>
          <w:szCs w:val="32"/>
        </w:rPr>
        <w:t>部分</w:t>
      </w:r>
      <w:r w:rsidRPr="006D42DC">
        <w:rPr>
          <w:rFonts w:ascii="仿宋_GB2312" w:eastAsia="仿宋_GB2312" w:hint="eastAsia"/>
          <w:sz w:val="32"/>
          <w:szCs w:val="32"/>
        </w:rPr>
        <w:t>行政管理工作。</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2</w:t>
      </w:r>
      <w:r>
        <w:rPr>
          <w:rFonts w:ascii="仿宋_GB2312" w:eastAsia="仿宋_GB2312" w:hint="eastAsia"/>
          <w:sz w:val="32"/>
          <w:szCs w:val="32"/>
        </w:rPr>
        <w:t>．</w:t>
      </w:r>
      <w:r w:rsidRPr="006D42DC">
        <w:rPr>
          <w:rFonts w:ascii="仿宋_GB2312" w:eastAsia="仿宋_GB2312" w:hint="eastAsia"/>
          <w:sz w:val="32"/>
          <w:szCs w:val="32"/>
        </w:rPr>
        <w:t>按照相关医疗法律法规要求，在科主任领导下具体负责科室医疗质量控制工作，特别是科室病历质控，应带头执行并检查、督促各项医疗规章制度和技术操作的贯彻执行，严防差错事故发生。</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3</w:t>
      </w:r>
      <w:r>
        <w:rPr>
          <w:rFonts w:ascii="仿宋_GB2312" w:eastAsia="仿宋_GB2312" w:hint="eastAsia"/>
          <w:sz w:val="32"/>
          <w:szCs w:val="32"/>
        </w:rPr>
        <w:t>．</w:t>
      </w:r>
      <w:proofErr w:type="gramStart"/>
      <w:r w:rsidRPr="006D42DC">
        <w:rPr>
          <w:rFonts w:ascii="仿宋_GB2312" w:eastAsia="仿宋_GB2312" w:hint="eastAsia"/>
          <w:sz w:val="32"/>
          <w:szCs w:val="32"/>
        </w:rPr>
        <w:t>协助科</w:t>
      </w:r>
      <w:proofErr w:type="gramEnd"/>
      <w:r w:rsidRPr="006D42DC">
        <w:rPr>
          <w:rFonts w:ascii="仿宋_GB2312" w:eastAsia="仿宋_GB2312" w:hint="eastAsia"/>
          <w:sz w:val="32"/>
          <w:szCs w:val="32"/>
        </w:rPr>
        <w:t>主任及医疗组长加强核心医疗制度在科内的具体落实。包括实施相关培训，拟定科内相关管理制度，督导落实等。</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4</w:t>
      </w:r>
      <w:r>
        <w:rPr>
          <w:rFonts w:ascii="仿宋_GB2312" w:eastAsia="仿宋_GB2312" w:hint="eastAsia"/>
          <w:sz w:val="32"/>
          <w:szCs w:val="32"/>
        </w:rPr>
        <w:t>．</w:t>
      </w:r>
      <w:r w:rsidRPr="006D42DC">
        <w:rPr>
          <w:rFonts w:ascii="仿宋_GB2312" w:eastAsia="仿宋_GB2312" w:hint="eastAsia"/>
          <w:sz w:val="32"/>
          <w:szCs w:val="32"/>
        </w:rPr>
        <w:t>总住院医师应</w:t>
      </w:r>
      <w:proofErr w:type="gramStart"/>
      <w:r w:rsidRPr="006D42DC">
        <w:rPr>
          <w:rFonts w:ascii="仿宋_GB2312" w:eastAsia="仿宋_GB2312" w:hint="eastAsia"/>
          <w:sz w:val="32"/>
          <w:szCs w:val="32"/>
        </w:rPr>
        <w:t>协助科</w:t>
      </w:r>
      <w:proofErr w:type="gramEnd"/>
      <w:r w:rsidRPr="006D42DC">
        <w:rPr>
          <w:rFonts w:ascii="仿宋_GB2312" w:eastAsia="仿宋_GB2312" w:hint="eastAsia"/>
          <w:sz w:val="32"/>
          <w:szCs w:val="32"/>
        </w:rPr>
        <w:t>主任做好科内病历质量控制工作，总住院医师应是本科室病历质量质控员，履行病历质控员的相应职责。</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5</w:t>
      </w:r>
      <w:r>
        <w:rPr>
          <w:rFonts w:ascii="仿宋_GB2312" w:eastAsia="仿宋_GB2312" w:hint="eastAsia"/>
          <w:sz w:val="32"/>
          <w:szCs w:val="32"/>
        </w:rPr>
        <w:t>．</w:t>
      </w:r>
      <w:r w:rsidRPr="006D42DC">
        <w:rPr>
          <w:rFonts w:ascii="仿宋_GB2312" w:eastAsia="仿宋_GB2312" w:hint="eastAsia"/>
          <w:sz w:val="32"/>
          <w:szCs w:val="32"/>
        </w:rPr>
        <w:t>负责组织和参加科内疑难危重病人的会诊、抢救和治疗工作，带领下级医师做好中午、晚上查房和巡视工作。</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6</w:t>
      </w:r>
      <w:r>
        <w:rPr>
          <w:rFonts w:ascii="仿宋_GB2312" w:eastAsia="仿宋_GB2312" w:hint="eastAsia"/>
          <w:sz w:val="32"/>
          <w:szCs w:val="32"/>
        </w:rPr>
        <w:t>．</w:t>
      </w:r>
      <w:proofErr w:type="gramStart"/>
      <w:r w:rsidRPr="006D42DC">
        <w:rPr>
          <w:rFonts w:ascii="仿宋_GB2312" w:eastAsia="仿宋_GB2312" w:hint="eastAsia"/>
          <w:sz w:val="32"/>
          <w:szCs w:val="32"/>
        </w:rPr>
        <w:t>协助科</w:t>
      </w:r>
      <w:proofErr w:type="gramEnd"/>
      <w:r w:rsidRPr="006D42DC">
        <w:rPr>
          <w:rFonts w:ascii="仿宋_GB2312" w:eastAsia="仿宋_GB2312" w:hint="eastAsia"/>
          <w:sz w:val="32"/>
          <w:szCs w:val="32"/>
        </w:rPr>
        <w:t>主任加强对住院、进修、实习医师进行培训和日常管理工作。</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7</w:t>
      </w:r>
      <w:r>
        <w:rPr>
          <w:rFonts w:ascii="仿宋_GB2312" w:eastAsia="仿宋_GB2312" w:hint="eastAsia"/>
          <w:sz w:val="32"/>
          <w:szCs w:val="32"/>
        </w:rPr>
        <w:t>．</w:t>
      </w:r>
      <w:r w:rsidRPr="006D42DC">
        <w:rPr>
          <w:rFonts w:ascii="仿宋_GB2312" w:eastAsia="仿宋_GB2312" w:hint="eastAsia"/>
          <w:sz w:val="32"/>
          <w:szCs w:val="32"/>
        </w:rPr>
        <w:t>组织病房出院及死亡病历讨论。</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8</w:t>
      </w:r>
      <w:r>
        <w:rPr>
          <w:rFonts w:ascii="仿宋_GB2312" w:eastAsia="仿宋_GB2312" w:hint="eastAsia"/>
          <w:sz w:val="32"/>
          <w:szCs w:val="32"/>
        </w:rPr>
        <w:t>．</w:t>
      </w:r>
      <w:r w:rsidRPr="006D42DC">
        <w:rPr>
          <w:rFonts w:ascii="仿宋_GB2312" w:eastAsia="仿宋_GB2312" w:hint="eastAsia"/>
          <w:sz w:val="32"/>
          <w:szCs w:val="32"/>
        </w:rPr>
        <w:t>掌握治愈率、病死率、I类切口感染、病床周转率、病床使用率等医疗质量及效果指标完成情况，做好医疗事故、差错等各项的登记和统计报告工作。</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9</w:t>
      </w:r>
      <w:r>
        <w:rPr>
          <w:rFonts w:ascii="仿宋_GB2312" w:eastAsia="仿宋_GB2312" w:hint="eastAsia"/>
          <w:sz w:val="32"/>
          <w:szCs w:val="32"/>
        </w:rPr>
        <w:t>．</w:t>
      </w:r>
      <w:r w:rsidRPr="006D42DC">
        <w:rPr>
          <w:rFonts w:ascii="仿宋_GB2312" w:eastAsia="仿宋_GB2312" w:hint="eastAsia"/>
          <w:sz w:val="32"/>
          <w:szCs w:val="32"/>
        </w:rPr>
        <w:t>负责科内的排班及节假日轮休、补休的安排。</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10</w:t>
      </w:r>
      <w:r>
        <w:rPr>
          <w:rFonts w:ascii="仿宋_GB2312" w:eastAsia="仿宋_GB2312" w:hint="eastAsia"/>
          <w:sz w:val="32"/>
          <w:szCs w:val="32"/>
        </w:rPr>
        <w:t>．</w:t>
      </w:r>
      <w:r w:rsidRPr="006D42DC">
        <w:rPr>
          <w:rFonts w:ascii="仿宋_GB2312" w:eastAsia="仿宋_GB2312" w:hint="eastAsia"/>
          <w:sz w:val="32"/>
          <w:szCs w:val="32"/>
        </w:rPr>
        <w:t>及时参与本科室医疗纠纷的处理，遇重大医疗纠纷，应向科主任和医务科汇报，并协同处理。</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11</w:t>
      </w:r>
      <w:r>
        <w:rPr>
          <w:rFonts w:ascii="仿宋_GB2312" w:eastAsia="仿宋_GB2312" w:hint="eastAsia"/>
          <w:sz w:val="32"/>
          <w:szCs w:val="32"/>
        </w:rPr>
        <w:t>．</w:t>
      </w:r>
      <w:r w:rsidRPr="006D42DC">
        <w:rPr>
          <w:rFonts w:ascii="仿宋_GB2312" w:eastAsia="仿宋_GB2312" w:hint="eastAsia"/>
          <w:sz w:val="32"/>
          <w:szCs w:val="32"/>
        </w:rPr>
        <w:t>负责院内急会诊及平会诊。</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12</w:t>
      </w:r>
      <w:r>
        <w:rPr>
          <w:rFonts w:ascii="仿宋_GB2312" w:eastAsia="仿宋_GB2312" w:hint="eastAsia"/>
          <w:sz w:val="32"/>
          <w:szCs w:val="32"/>
        </w:rPr>
        <w:t>．</w:t>
      </w:r>
      <w:r w:rsidRPr="006D42DC">
        <w:rPr>
          <w:rFonts w:ascii="仿宋_GB2312" w:eastAsia="仿宋_GB2312" w:hint="eastAsia"/>
          <w:sz w:val="32"/>
          <w:szCs w:val="32"/>
        </w:rPr>
        <w:t>积极参与医院指令的医疗质量管理各项工作。</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13</w:t>
      </w:r>
      <w:r>
        <w:rPr>
          <w:rFonts w:ascii="仿宋_GB2312" w:eastAsia="仿宋_GB2312" w:hint="eastAsia"/>
          <w:sz w:val="32"/>
          <w:szCs w:val="32"/>
        </w:rPr>
        <w:t>．</w:t>
      </w:r>
      <w:r w:rsidRPr="006D42DC">
        <w:rPr>
          <w:rFonts w:ascii="仿宋_GB2312" w:eastAsia="仿宋_GB2312" w:hint="eastAsia"/>
          <w:sz w:val="32"/>
          <w:szCs w:val="32"/>
        </w:rPr>
        <w:t>总住院医师不具体分管病人。</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lastRenderedPageBreak/>
        <w:t>14</w:t>
      </w:r>
      <w:r>
        <w:rPr>
          <w:rFonts w:ascii="仿宋_GB2312" w:eastAsia="仿宋_GB2312" w:hint="eastAsia"/>
          <w:sz w:val="32"/>
          <w:szCs w:val="32"/>
        </w:rPr>
        <w:t>．</w:t>
      </w:r>
      <w:r w:rsidRPr="006D42DC">
        <w:rPr>
          <w:rFonts w:ascii="仿宋_GB2312" w:eastAsia="仿宋_GB2312" w:hint="eastAsia"/>
          <w:sz w:val="32"/>
          <w:szCs w:val="32"/>
        </w:rPr>
        <w:t>总住院医师在委托具有相关工作资质的医师临时履行总住院医师职责后方可参加任何手术。其中，在其手术准入范围内可作为该手术主刀医生，超出其手术准入范围可作为第一助手实施手术。</w:t>
      </w:r>
    </w:p>
    <w:p w:rsidR="00047AAD" w:rsidRDefault="00047AAD" w:rsidP="00047AAD">
      <w:pPr>
        <w:adjustRightInd w:val="0"/>
        <w:snapToGrid w:val="0"/>
        <w:spacing w:line="560" w:lineRule="exact"/>
        <w:ind w:firstLineChars="200" w:firstLine="640"/>
        <w:jc w:val="left"/>
        <w:rPr>
          <w:rFonts w:ascii="仿宋_GB2312" w:eastAsia="仿宋_GB2312" w:hint="eastAsia"/>
          <w:sz w:val="32"/>
          <w:szCs w:val="32"/>
        </w:rPr>
      </w:pPr>
      <w:r w:rsidRPr="006D42DC">
        <w:rPr>
          <w:rFonts w:ascii="仿宋_GB2312" w:eastAsia="仿宋_GB2312" w:hint="eastAsia"/>
          <w:sz w:val="32"/>
          <w:szCs w:val="32"/>
        </w:rPr>
        <w:t>15</w:t>
      </w:r>
      <w:r>
        <w:rPr>
          <w:rFonts w:ascii="仿宋_GB2312" w:eastAsia="仿宋_GB2312" w:hint="eastAsia"/>
          <w:sz w:val="32"/>
          <w:szCs w:val="32"/>
        </w:rPr>
        <w:t>．</w:t>
      </w:r>
      <w:r w:rsidRPr="006D42DC">
        <w:rPr>
          <w:rFonts w:ascii="仿宋_GB2312" w:eastAsia="仿宋_GB2312" w:hint="eastAsia"/>
          <w:sz w:val="32"/>
          <w:szCs w:val="32"/>
        </w:rPr>
        <w:t>作为兼职行政秘书，</w:t>
      </w:r>
      <w:proofErr w:type="gramStart"/>
      <w:r w:rsidRPr="006D42DC">
        <w:rPr>
          <w:rFonts w:ascii="仿宋_GB2312" w:eastAsia="仿宋_GB2312" w:hint="eastAsia"/>
          <w:sz w:val="32"/>
          <w:szCs w:val="32"/>
        </w:rPr>
        <w:t>协助科</w:t>
      </w:r>
      <w:proofErr w:type="gramEnd"/>
      <w:r w:rsidRPr="006D42DC">
        <w:rPr>
          <w:rFonts w:ascii="仿宋_GB2312" w:eastAsia="仿宋_GB2312" w:hint="eastAsia"/>
          <w:sz w:val="32"/>
          <w:szCs w:val="32"/>
        </w:rPr>
        <w:t>主任开展部分科室行政管理工作，特别负责管理本科OA系统资料，</w:t>
      </w:r>
      <w:proofErr w:type="gramStart"/>
      <w:r w:rsidRPr="006D42DC">
        <w:rPr>
          <w:rFonts w:ascii="仿宋_GB2312" w:eastAsia="仿宋_GB2312" w:hint="eastAsia"/>
          <w:sz w:val="32"/>
          <w:szCs w:val="32"/>
        </w:rPr>
        <w:t>提醒科</w:t>
      </w:r>
      <w:proofErr w:type="gramEnd"/>
      <w:r w:rsidRPr="006D42DC">
        <w:rPr>
          <w:rFonts w:ascii="仿宋_GB2312" w:eastAsia="仿宋_GB2312" w:hint="eastAsia"/>
          <w:sz w:val="32"/>
          <w:szCs w:val="32"/>
        </w:rPr>
        <w:t>主任及时传达上级文件以及定时召开科务会。</w:t>
      </w:r>
      <w:r>
        <w:rPr>
          <w:rFonts w:ascii="仿宋_GB2312" w:eastAsia="仿宋_GB2312" w:hint="eastAsia"/>
          <w:sz w:val="32"/>
          <w:szCs w:val="32"/>
        </w:rPr>
        <w:t>并做好科务会前、会中相关工作。</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16.院、科两级须做好全面的总住院医师上岗前培训及考核工作。</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Pr>
          <w:rFonts w:ascii="黑体" w:eastAsia="黑体" w:hAnsi="黑体" w:hint="eastAsia"/>
          <w:sz w:val="32"/>
          <w:szCs w:val="32"/>
        </w:rPr>
        <w:t>三</w:t>
      </w:r>
      <w:r w:rsidRPr="006D42DC">
        <w:rPr>
          <w:rFonts w:ascii="黑体" w:eastAsia="黑体" w:hAnsi="黑体" w:hint="eastAsia"/>
          <w:sz w:val="32"/>
          <w:szCs w:val="32"/>
        </w:rPr>
        <w:t>、总住院医师具体实施办法</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w:t>
      </w:r>
      <w:r>
        <w:rPr>
          <w:rFonts w:ascii="仿宋_GB2312" w:eastAsia="仿宋_GB2312" w:hint="eastAsia"/>
          <w:sz w:val="32"/>
          <w:szCs w:val="32"/>
        </w:rPr>
        <w:t>．</w:t>
      </w:r>
      <w:r w:rsidRPr="006D42DC">
        <w:rPr>
          <w:rFonts w:ascii="仿宋_GB2312" w:eastAsia="仿宋_GB2312" w:hint="eastAsia"/>
          <w:sz w:val="32"/>
          <w:szCs w:val="32"/>
        </w:rPr>
        <w:t>总住院医师任期：</w:t>
      </w:r>
      <w:r>
        <w:rPr>
          <w:rFonts w:ascii="仿宋_GB2312" w:eastAsia="仿宋_GB2312" w:hint="eastAsia"/>
          <w:sz w:val="32"/>
          <w:szCs w:val="32"/>
        </w:rPr>
        <w:t>2012年起凡晋升主治医师者，原则上担任总住院医师一年；40岁以下晋升副高职称者担任半年；应届博士以及已经承担相同工作经历3个月以上者，</w:t>
      </w:r>
      <w:proofErr w:type="gramStart"/>
      <w:r>
        <w:rPr>
          <w:rFonts w:ascii="仿宋_GB2312" w:eastAsia="仿宋_GB2312" w:hint="eastAsia"/>
          <w:sz w:val="32"/>
          <w:szCs w:val="32"/>
        </w:rPr>
        <w:t>需担任</w:t>
      </w:r>
      <w:proofErr w:type="gramEnd"/>
      <w:r>
        <w:rPr>
          <w:rFonts w:ascii="仿宋_GB2312" w:eastAsia="仿宋_GB2312" w:hint="eastAsia"/>
          <w:sz w:val="32"/>
          <w:szCs w:val="32"/>
        </w:rPr>
        <w:t>3个月总住院医师。总住院医师任期</w:t>
      </w:r>
      <w:r w:rsidRPr="006D42DC">
        <w:rPr>
          <w:rFonts w:ascii="仿宋_GB2312" w:eastAsia="仿宋_GB2312" w:hint="eastAsia"/>
          <w:sz w:val="32"/>
          <w:szCs w:val="32"/>
        </w:rPr>
        <w:t>可分期执行，每期3个月</w:t>
      </w:r>
      <w:r>
        <w:rPr>
          <w:rFonts w:ascii="仿宋_GB2312" w:eastAsia="仿宋_GB2312" w:hint="eastAsia"/>
          <w:sz w:val="32"/>
          <w:szCs w:val="32"/>
        </w:rPr>
        <w:t>，</w:t>
      </w:r>
      <w:r w:rsidRPr="006D42DC">
        <w:rPr>
          <w:rFonts w:ascii="仿宋_GB2312" w:eastAsia="仿宋_GB2312" w:hint="eastAsia"/>
          <w:sz w:val="32"/>
          <w:szCs w:val="32"/>
        </w:rPr>
        <w:t>半年值班结束后给予整休假1周。</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2</w:t>
      </w:r>
      <w:r>
        <w:rPr>
          <w:rFonts w:ascii="仿宋_GB2312" w:eastAsia="仿宋_GB2312" w:hint="eastAsia"/>
          <w:sz w:val="32"/>
          <w:szCs w:val="32"/>
        </w:rPr>
        <w:t>．</w:t>
      </w:r>
      <w:r w:rsidRPr="006D42DC">
        <w:rPr>
          <w:rFonts w:ascii="仿宋_GB2312" w:eastAsia="仿宋_GB2312" w:hint="eastAsia"/>
          <w:sz w:val="32"/>
          <w:szCs w:val="32"/>
        </w:rPr>
        <w:t>值班时间：总住院医师实施一周六天24小时工作制，周一上午8点开始至周六下午6点。周六下午6点开始到周一上午8点为探家休息时间，此时，各科主任</w:t>
      </w:r>
      <w:r>
        <w:rPr>
          <w:rFonts w:ascii="仿宋_GB2312" w:eastAsia="仿宋_GB2312" w:hint="eastAsia"/>
          <w:sz w:val="32"/>
          <w:szCs w:val="32"/>
        </w:rPr>
        <w:t>需安排</w:t>
      </w:r>
      <w:r w:rsidRPr="006D42DC">
        <w:rPr>
          <w:rFonts w:ascii="仿宋_GB2312" w:eastAsia="仿宋_GB2312" w:hint="eastAsia"/>
          <w:sz w:val="32"/>
          <w:szCs w:val="32"/>
        </w:rPr>
        <w:t>主治医师以上的人员代班，接替总住院医师工作。总住院医师值班必须24小时在岗，随时保持通讯畅通，不得离岗脱岗。</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3</w:t>
      </w:r>
      <w:r>
        <w:rPr>
          <w:rFonts w:ascii="仿宋_GB2312" w:eastAsia="仿宋_GB2312" w:hint="eastAsia"/>
          <w:sz w:val="32"/>
          <w:szCs w:val="32"/>
        </w:rPr>
        <w:t>．</w:t>
      </w:r>
      <w:r w:rsidRPr="006D42DC">
        <w:rPr>
          <w:rFonts w:ascii="仿宋_GB2312" w:eastAsia="仿宋_GB2312" w:hint="eastAsia"/>
          <w:sz w:val="32"/>
          <w:szCs w:val="32"/>
        </w:rPr>
        <w:t>国家法定节日如清明节、五一节、端午节、国庆节、中秋节、元旦及春节等（共11天），共</w:t>
      </w:r>
      <w:proofErr w:type="gramStart"/>
      <w:r w:rsidRPr="006D42DC">
        <w:rPr>
          <w:rFonts w:ascii="仿宋_GB2312" w:eastAsia="仿宋_GB2312" w:hint="eastAsia"/>
          <w:sz w:val="32"/>
          <w:szCs w:val="32"/>
        </w:rPr>
        <w:t>安排正休</w:t>
      </w:r>
      <w:proofErr w:type="gramEnd"/>
      <w:r w:rsidRPr="006D42DC">
        <w:rPr>
          <w:rFonts w:ascii="仿宋_GB2312" w:eastAsia="仿宋_GB2312" w:hint="eastAsia"/>
          <w:sz w:val="32"/>
          <w:szCs w:val="32"/>
        </w:rPr>
        <w:t>6天（</w:t>
      </w:r>
      <w:proofErr w:type="gramStart"/>
      <w:r w:rsidRPr="006D42DC">
        <w:rPr>
          <w:rFonts w:ascii="仿宋_GB2312" w:eastAsia="仿宋_GB2312" w:hint="eastAsia"/>
          <w:sz w:val="32"/>
          <w:szCs w:val="32"/>
        </w:rPr>
        <w:t>余假在</w:t>
      </w:r>
      <w:proofErr w:type="gramEnd"/>
      <w:r w:rsidRPr="006D42DC">
        <w:rPr>
          <w:rFonts w:ascii="仿宋_GB2312" w:eastAsia="仿宋_GB2312" w:hint="eastAsia"/>
          <w:sz w:val="32"/>
          <w:szCs w:val="32"/>
        </w:rPr>
        <w:t>值班结束后补休），故休假安排为：五一节1天，国庆节1天，中秋节1天，元旦1天，春节2天</w:t>
      </w:r>
      <w:smartTag w:uri="urn:schemas-microsoft-com:office:smarttags" w:element="chsdate">
        <w:smartTagPr>
          <w:attr w:name="Year" w:val="2010"/>
          <w:attr w:name="Month" w:val="2"/>
          <w:attr w:name="Day" w:val="13"/>
          <w:attr w:name="IsLunarDate" w:val="True"/>
          <w:attr w:name="IsROCDate" w:val="False"/>
        </w:smartTagPr>
        <w:r w:rsidRPr="006D42DC">
          <w:rPr>
            <w:rFonts w:ascii="仿宋_GB2312" w:eastAsia="仿宋_GB2312" w:hint="eastAsia"/>
            <w:sz w:val="32"/>
            <w:szCs w:val="32"/>
          </w:rPr>
          <w:t>（腊月30日</w:t>
        </w:r>
      </w:smartTag>
      <w:r w:rsidRPr="006D42DC">
        <w:rPr>
          <w:rFonts w:ascii="仿宋_GB2312" w:eastAsia="仿宋_GB2312" w:hint="eastAsia"/>
          <w:sz w:val="32"/>
          <w:szCs w:val="32"/>
        </w:rPr>
        <w:t>下午6：00离开病房，</w:t>
      </w:r>
      <w:r w:rsidRPr="006D42DC">
        <w:rPr>
          <w:rFonts w:ascii="仿宋_GB2312" w:eastAsia="仿宋_GB2312" w:hint="eastAsia"/>
          <w:sz w:val="32"/>
          <w:szCs w:val="32"/>
        </w:rPr>
        <w:lastRenderedPageBreak/>
        <w:t>初3上午8：00进病房）。</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4</w:t>
      </w:r>
      <w:r>
        <w:rPr>
          <w:rFonts w:ascii="仿宋_GB2312" w:eastAsia="仿宋_GB2312" w:hint="eastAsia"/>
          <w:sz w:val="32"/>
          <w:szCs w:val="32"/>
        </w:rPr>
        <w:t>．</w:t>
      </w:r>
      <w:r w:rsidRPr="006D42DC">
        <w:rPr>
          <w:rFonts w:ascii="仿宋_GB2312" w:eastAsia="仿宋_GB2312" w:hint="eastAsia"/>
          <w:sz w:val="32"/>
          <w:szCs w:val="32"/>
        </w:rPr>
        <w:t>咨询值班制为：（1）周一早上8点始至周六下午6点，总住院医师需请示上级医师时原则上采取以下步骤：a、首先请示该病房本组的</w:t>
      </w:r>
      <w:r>
        <w:rPr>
          <w:rFonts w:ascii="仿宋_GB2312" w:eastAsia="仿宋_GB2312" w:hint="eastAsia"/>
          <w:sz w:val="32"/>
          <w:szCs w:val="32"/>
        </w:rPr>
        <w:t>上级医师</w:t>
      </w:r>
      <w:r w:rsidRPr="006D42DC">
        <w:rPr>
          <w:rFonts w:ascii="仿宋_GB2312" w:eastAsia="仿宋_GB2312" w:hint="eastAsia"/>
          <w:sz w:val="32"/>
          <w:szCs w:val="32"/>
        </w:rPr>
        <w:t>；b、本组</w:t>
      </w:r>
      <w:r>
        <w:rPr>
          <w:rFonts w:ascii="仿宋_GB2312" w:eastAsia="仿宋_GB2312" w:hint="eastAsia"/>
          <w:sz w:val="32"/>
          <w:szCs w:val="32"/>
        </w:rPr>
        <w:t>上级</w:t>
      </w:r>
      <w:r w:rsidRPr="006D42DC">
        <w:rPr>
          <w:rFonts w:ascii="仿宋_GB2312" w:eastAsia="仿宋_GB2312" w:hint="eastAsia"/>
          <w:sz w:val="32"/>
          <w:szCs w:val="32"/>
        </w:rPr>
        <w:t>医师不在时，请示本病房其他组的</w:t>
      </w:r>
      <w:r>
        <w:rPr>
          <w:rFonts w:ascii="仿宋_GB2312" w:eastAsia="仿宋_GB2312" w:hint="eastAsia"/>
          <w:sz w:val="32"/>
          <w:szCs w:val="32"/>
        </w:rPr>
        <w:t>上级</w:t>
      </w:r>
      <w:r w:rsidRPr="006D42DC">
        <w:rPr>
          <w:rFonts w:ascii="仿宋_GB2312" w:eastAsia="仿宋_GB2312" w:hint="eastAsia"/>
          <w:sz w:val="32"/>
          <w:szCs w:val="32"/>
        </w:rPr>
        <w:t>医师；c、中午及夜间值班时，请示咨询班医师；d、</w:t>
      </w:r>
      <w:r>
        <w:rPr>
          <w:rFonts w:ascii="仿宋_GB2312" w:eastAsia="仿宋_GB2312" w:hint="eastAsia"/>
          <w:sz w:val="32"/>
          <w:szCs w:val="32"/>
        </w:rPr>
        <w:t>重大事情</w:t>
      </w:r>
      <w:r w:rsidRPr="006D42DC">
        <w:rPr>
          <w:rFonts w:ascii="仿宋_GB2312" w:eastAsia="仿宋_GB2312" w:hint="eastAsia"/>
          <w:sz w:val="32"/>
          <w:szCs w:val="32"/>
        </w:rPr>
        <w:t>请示本病房主任。（2）</w:t>
      </w:r>
      <w:r>
        <w:rPr>
          <w:rFonts w:ascii="仿宋_GB2312" w:eastAsia="仿宋_GB2312" w:hint="eastAsia"/>
          <w:sz w:val="32"/>
          <w:szCs w:val="32"/>
        </w:rPr>
        <w:t>周六下午6点至周一上午8点，各科主任需安排主治医师以上的人员代班</w:t>
      </w:r>
      <w:r w:rsidRPr="006D42DC">
        <w:rPr>
          <w:rFonts w:ascii="仿宋_GB2312" w:eastAsia="仿宋_GB2312" w:hint="eastAsia"/>
          <w:sz w:val="32"/>
          <w:szCs w:val="32"/>
        </w:rPr>
        <w:t>。</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5</w:t>
      </w:r>
      <w:r>
        <w:rPr>
          <w:rFonts w:ascii="仿宋_GB2312" w:eastAsia="仿宋_GB2312" w:hint="eastAsia"/>
          <w:sz w:val="32"/>
          <w:szCs w:val="32"/>
        </w:rPr>
        <w:t>．</w:t>
      </w:r>
      <w:r w:rsidRPr="006D42DC">
        <w:rPr>
          <w:rFonts w:ascii="仿宋_GB2312" w:eastAsia="仿宋_GB2312" w:hint="eastAsia"/>
          <w:sz w:val="32"/>
          <w:szCs w:val="32"/>
        </w:rPr>
        <w:t>值班期间因院内会诊等事离开病房时，</w:t>
      </w:r>
      <w:r>
        <w:rPr>
          <w:rFonts w:ascii="仿宋_GB2312" w:eastAsia="仿宋_GB2312" w:hint="eastAsia"/>
          <w:sz w:val="32"/>
          <w:szCs w:val="32"/>
        </w:rPr>
        <w:t>总住院医师</w:t>
      </w:r>
      <w:r w:rsidRPr="006D42DC">
        <w:rPr>
          <w:rFonts w:ascii="仿宋_GB2312" w:eastAsia="仿宋_GB2312" w:hint="eastAsia"/>
          <w:sz w:val="32"/>
          <w:szCs w:val="32"/>
        </w:rPr>
        <w:t>应留</w:t>
      </w:r>
      <w:r>
        <w:rPr>
          <w:rFonts w:ascii="仿宋_GB2312" w:eastAsia="仿宋_GB2312" w:hint="eastAsia"/>
          <w:sz w:val="32"/>
          <w:szCs w:val="32"/>
        </w:rPr>
        <w:t>本人</w:t>
      </w:r>
      <w:r w:rsidRPr="006D42DC">
        <w:rPr>
          <w:rFonts w:ascii="仿宋_GB2312" w:eastAsia="仿宋_GB2312" w:hint="eastAsia"/>
          <w:sz w:val="32"/>
          <w:szCs w:val="32"/>
        </w:rPr>
        <w:t>行踪及</w:t>
      </w:r>
      <w:r>
        <w:rPr>
          <w:rFonts w:ascii="仿宋_GB2312" w:eastAsia="仿宋_GB2312" w:hint="eastAsia"/>
          <w:sz w:val="32"/>
          <w:szCs w:val="32"/>
        </w:rPr>
        <w:t>保持通讯畅通</w:t>
      </w:r>
      <w:r w:rsidRPr="006D42DC">
        <w:rPr>
          <w:rFonts w:ascii="仿宋_GB2312" w:eastAsia="仿宋_GB2312" w:hint="eastAsia"/>
          <w:sz w:val="32"/>
          <w:szCs w:val="32"/>
        </w:rPr>
        <w:t>，保证病房一旦有事能及时通知本人，并及时赶回病房。</w:t>
      </w:r>
      <w:r>
        <w:rPr>
          <w:rFonts w:ascii="仿宋_GB2312" w:eastAsia="仿宋_GB2312" w:hint="eastAsia"/>
          <w:sz w:val="32"/>
          <w:szCs w:val="32"/>
        </w:rPr>
        <w:t>医院为各科总住院医师配备工作电话，电话号码由院部统一制作，向院内外发布。</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6</w:t>
      </w:r>
      <w:r>
        <w:rPr>
          <w:rFonts w:ascii="仿宋_GB2312" w:eastAsia="仿宋_GB2312" w:hint="eastAsia"/>
          <w:sz w:val="32"/>
          <w:szCs w:val="32"/>
        </w:rPr>
        <w:t>．用餐时间，住院总不得离开病房，统一由食堂送餐</w:t>
      </w:r>
      <w:r w:rsidRPr="006D42DC">
        <w:rPr>
          <w:rFonts w:ascii="仿宋_GB2312" w:eastAsia="仿宋_GB2312" w:hint="eastAsia"/>
          <w:sz w:val="32"/>
          <w:szCs w:val="32"/>
        </w:rPr>
        <w:t>。</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7</w:t>
      </w:r>
      <w:r>
        <w:rPr>
          <w:rFonts w:ascii="仿宋_GB2312" w:eastAsia="仿宋_GB2312" w:hint="eastAsia"/>
          <w:sz w:val="32"/>
          <w:szCs w:val="32"/>
        </w:rPr>
        <w:t>．</w:t>
      </w:r>
      <w:r w:rsidRPr="006D42DC">
        <w:rPr>
          <w:rFonts w:ascii="仿宋_GB2312" w:eastAsia="仿宋_GB2312" w:hint="eastAsia"/>
          <w:sz w:val="32"/>
          <w:szCs w:val="32"/>
        </w:rPr>
        <w:t>承担总住院医师工作期间，总住院医师不得脱离岗位参加任何形式的非医疗活动，包括</w:t>
      </w:r>
      <w:r>
        <w:rPr>
          <w:rFonts w:ascii="仿宋_GB2312" w:eastAsia="仿宋_GB2312" w:hint="eastAsia"/>
          <w:sz w:val="32"/>
          <w:szCs w:val="32"/>
        </w:rPr>
        <w:t>科室</w:t>
      </w:r>
      <w:r w:rsidRPr="006D42DC">
        <w:rPr>
          <w:rFonts w:ascii="仿宋_GB2312" w:eastAsia="仿宋_GB2312" w:hint="eastAsia"/>
          <w:sz w:val="32"/>
          <w:szCs w:val="32"/>
        </w:rPr>
        <w:t>会餐等。</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8</w:t>
      </w:r>
      <w:r>
        <w:rPr>
          <w:rFonts w:ascii="仿宋_GB2312" w:eastAsia="仿宋_GB2312" w:hint="eastAsia"/>
          <w:sz w:val="32"/>
          <w:szCs w:val="32"/>
        </w:rPr>
        <w:t>．</w:t>
      </w:r>
      <w:r w:rsidRPr="006D42DC">
        <w:rPr>
          <w:rFonts w:ascii="仿宋_GB2312" w:eastAsia="仿宋_GB2312" w:hint="eastAsia"/>
          <w:sz w:val="32"/>
          <w:szCs w:val="32"/>
        </w:rPr>
        <w:t>总住院医师值班室内应保持整洁、舒适，不得在室内聚众玩耍，不得容留其他人员</w:t>
      </w:r>
      <w:r>
        <w:rPr>
          <w:rFonts w:ascii="仿宋_GB2312" w:eastAsia="仿宋_GB2312" w:hint="eastAsia"/>
          <w:sz w:val="32"/>
          <w:szCs w:val="32"/>
        </w:rPr>
        <w:t>从事与工作无关事项</w:t>
      </w:r>
      <w:r w:rsidRPr="006D42DC">
        <w:rPr>
          <w:rFonts w:ascii="仿宋_GB2312" w:eastAsia="仿宋_GB2312" w:hint="eastAsia"/>
          <w:sz w:val="32"/>
          <w:szCs w:val="32"/>
        </w:rPr>
        <w:t>。</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9</w:t>
      </w:r>
      <w:r>
        <w:rPr>
          <w:rFonts w:ascii="仿宋_GB2312" w:eastAsia="仿宋_GB2312" w:hint="eastAsia"/>
          <w:sz w:val="32"/>
          <w:szCs w:val="32"/>
        </w:rPr>
        <w:t>．</w:t>
      </w:r>
      <w:r w:rsidRPr="006D42DC">
        <w:rPr>
          <w:rFonts w:ascii="仿宋_GB2312" w:eastAsia="仿宋_GB2312" w:hint="eastAsia"/>
          <w:sz w:val="32"/>
          <w:szCs w:val="32"/>
        </w:rPr>
        <w:t>一旦查房时发现总住院医师迟到、早退或脱岗者，一律按医院</w:t>
      </w:r>
      <w:r>
        <w:rPr>
          <w:rFonts w:ascii="仿宋_GB2312" w:eastAsia="仿宋_GB2312" w:hint="eastAsia"/>
          <w:sz w:val="32"/>
          <w:szCs w:val="32"/>
        </w:rPr>
        <w:t>人事制度</w:t>
      </w:r>
      <w:r w:rsidRPr="006D42DC">
        <w:rPr>
          <w:rFonts w:ascii="仿宋_GB2312" w:eastAsia="仿宋_GB2312" w:hint="eastAsia"/>
          <w:sz w:val="32"/>
          <w:szCs w:val="32"/>
        </w:rPr>
        <w:t>处理。</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sidRPr="006D42DC">
        <w:rPr>
          <w:rFonts w:ascii="黑体" w:eastAsia="黑体" w:hAnsi="黑体" w:hint="eastAsia"/>
          <w:sz w:val="32"/>
          <w:szCs w:val="32"/>
        </w:rPr>
        <w:t>四</w:t>
      </w:r>
      <w:r>
        <w:rPr>
          <w:rFonts w:ascii="黑体" w:eastAsia="黑体" w:hAnsi="黑体" w:hint="eastAsia"/>
          <w:sz w:val="32"/>
          <w:szCs w:val="32"/>
        </w:rPr>
        <w:t>、</w:t>
      </w:r>
      <w:r w:rsidRPr="006D42DC">
        <w:rPr>
          <w:rFonts w:ascii="黑体" w:eastAsia="黑体" w:hAnsi="黑体" w:hint="eastAsia"/>
          <w:sz w:val="32"/>
          <w:szCs w:val="32"/>
        </w:rPr>
        <w:t>总住院医师待遇</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总住院医师待遇：医院补贴600元/月/人，各科奖金二次分配系数在本人原待遇基础上至少须提高0.1，未执行的科室，住院总可投诉到财务科，一旦查实，</w:t>
      </w:r>
      <w:proofErr w:type="gramStart"/>
      <w:r w:rsidRPr="006D42DC">
        <w:rPr>
          <w:rFonts w:ascii="仿宋_GB2312" w:eastAsia="仿宋_GB2312" w:hint="eastAsia"/>
          <w:sz w:val="32"/>
          <w:szCs w:val="32"/>
        </w:rPr>
        <w:t>追究科</w:t>
      </w:r>
      <w:proofErr w:type="gramEnd"/>
      <w:r w:rsidRPr="006D42DC">
        <w:rPr>
          <w:rFonts w:ascii="仿宋_GB2312" w:eastAsia="仿宋_GB2312" w:hint="eastAsia"/>
          <w:sz w:val="32"/>
          <w:szCs w:val="32"/>
        </w:rPr>
        <w:t>主任责任。</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sidRPr="006D42DC">
        <w:rPr>
          <w:rFonts w:ascii="黑体" w:eastAsia="黑体" w:hAnsi="黑体" w:hint="eastAsia"/>
          <w:sz w:val="32"/>
          <w:szCs w:val="32"/>
        </w:rPr>
        <w:t>五、考核办法</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w:t>
      </w:r>
      <w:r>
        <w:rPr>
          <w:rFonts w:ascii="仿宋_GB2312" w:eastAsia="仿宋_GB2312" w:hint="eastAsia"/>
          <w:sz w:val="32"/>
          <w:szCs w:val="32"/>
        </w:rPr>
        <w:t>．月度考核：由科室及医务科完成</w:t>
      </w:r>
      <w:r w:rsidRPr="006D42DC">
        <w:rPr>
          <w:rFonts w:ascii="仿宋_GB2312" w:eastAsia="仿宋_GB2312" w:hint="eastAsia"/>
          <w:sz w:val="32"/>
          <w:szCs w:val="32"/>
        </w:rPr>
        <w:t>。考核内容包括但不限</w:t>
      </w:r>
      <w:r w:rsidRPr="006D42DC">
        <w:rPr>
          <w:rFonts w:ascii="仿宋_GB2312" w:eastAsia="仿宋_GB2312" w:hint="eastAsia"/>
          <w:sz w:val="32"/>
          <w:szCs w:val="32"/>
        </w:rPr>
        <w:lastRenderedPageBreak/>
        <w:t>于劳动纪律、工作态度、医德医风、有无差错、医疗技术</w:t>
      </w:r>
      <w:r>
        <w:rPr>
          <w:rFonts w:ascii="仿宋_GB2312" w:eastAsia="仿宋_GB2312" w:hint="eastAsia"/>
          <w:sz w:val="32"/>
          <w:szCs w:val="32"/>
        </w:rPr>
        <w:t>水平</w:t>
      </w:r>
      <w:r w:rsidRPr="006D42DC">
        <w:rPr>
          <w:rFonts w:ascii="仿宋_GB2312" w:eastAsia="仿宋_GB2312" w:hint="eastAsia"/>
          <w:sz w:val="32"/>
          <w:szCs w:val="32"/>
        </w:rPr>
        <w:t>、是否履行总住院医师职责</w:t>
      </w:r>
      <w:r>
        <w:rPr>
          <w:rFonts w:ascii="仿宋_GB2312" w:eastAsia="仿宋_GB2312" w:hint="eastAsia"/>
          <w:sz w:val="32"/>
          <w:szCs w:val="32"/>
        </w:rPr>
        <w:t>等</w:t>
      </w:r>
      <w:r w:rsidRPr="006D42DC">
        <w:rPr>
          <w:rFonts w:ascii="仿宋_GB2312" w:eastAsia="仿宋_GB2312" w:hint="eastAsia"/>
          <w:sz w:val="32"/>
          <w:szCs w:val="32"/>
        </w:rPr>
        <w:t>。科级考核由科</w:t>
      </w:r>
      <w:r>
        <w:rPr>
          <w:rFonts w:ascii="仿宋_GB2312" w:eastAsia="仿宋_GB2312" w:hint="eastAsia"/>
          <w:sz w:val="32"/>
          <w:szCs w:val="32"/>
        </w:rPr>
        <w:t>主任、护士长等</w:t>
      </w:r>
      <w:r w:rsidRPr="006D42DC">
        <w:rPr>
          <w:rFonts w:ascii="仿宋_GB2312" w:eastAsia="仿宋_GB2312" w:hint="eastAsia"/>
          <w:sz w:val="32"/>
          <w:szCs w:val="32"/>
        </w:rPr>
        <w:t>组成三人</w:t>
      </w:r>
      <w:r>
        <w:rPr>
          <w:rFonts w:ascii="仿宋_GB2312" w:eastAsia="仿宋_GB2312" w:hint="eastAsia"/>
          <w:sz w:val="32"/>
          <w:szCs w:val="32"/>
        </w:rPr>
        <w:t>以上</w:t>
      </w:r>
      <w:r w:rsidRPr="006D42DC">
        <w:rPr>
          <w:rFonts w:ascii="仿宋_GB2312" w:eastAsia="仿宋_GB2312" w:hint="eastAsia"/>
          <w:sz w:val="32"/>
          <w:szCs w:val="32"/>
        </w:rPr>
        <w:t>考核小组，严格按照医院制定的总住院医师管理制度和总住院医师考核制度进行考评，并记录在案。院级考核由医务科</w:t>
      </w:r>
      <w:r>
        <w:rPr>
          <w:rFonts w:ascii="仿宋_GB2312" w:eastAsia="仿宋_GB2312" w:hint="eastAsia"/>
          <w:sz w:val="32"/>
          <w:szCs w:val="32"/>
        </w:rPr>
        <w:t>开展</w:t>
      </w:r>
      <w:r w:rsidRPr="006D42DC">
        <w:rPr>
          <w:rFonts w:ascii="仿宋_GB2312" w:eastAsia="仿宋_GB2312" w:hint="eastAsia"/>
          <w:sz w:val="32"/>
          <w:szCs w:val="32"/>
        </w:rPr>
        <w:t>，评价内容为总住院医师个人每月工作情况考核和科室考核小组对总住院医师的考核情况。月度考核结果</w:t>
      </w:r>
      <w:r>
        <w:rPr>
          <w:rFonts w:ascii="仿宋_GB2312" w:eastAsia="仿宋_GB2312" w:hint="eastAsia"/>
          <w:sz w:val="32"/>
          <w:szCs w:val="32"/>
        </w:rPr>
        <w:t>由医务科和科室考评结果组成，科室成绩占70%，院级成绩占30%，成绩由</w:t>
      </w:r>
      <w:r w:rsidRPr="006D42DC">
        <w:rPr>
          <w:rFonts w:ascii="仿宋_GB2312" w:eastAsia="仿宋_GB2312" w:hint="eastAsia"/>
          <w:sz w:val="32"/>
          <w:szCs w:val="32"/>
        </w:rPr>
        <w:t>医务科备案。</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2．任期满考核</w:t>
      </w:r>
      <w:r w:rsidRPr="006D42DC">
        <w:rPr>
          <w:rFonts w:ascii="仿宋_GB2312" w:eastAsia="仿宋_GB2312" w:hint="eastAsia"/>
          <w:sz w:val="32"/>
          <w:szCs w:val="32"/>
        </w:rPr>
        <w:t>，总住院医师须上报</w:t>
      </w:r>
      <w:r>
        <w:rPr>
          <w:rFonts w:ascii="仿宋_GB2312" w:eastAsia="仿宋_GB2312" w:hint="eastAsia"/>
          <w:sz w:val="32"/>
          <w:szCs w:val="32"/>
        </w:rPr>
        <w:t>任期</w:t>
      </w:r>
      <w:r w:rsidRPr="006D42DC">
        <w:rPr>
          <w:rFonts w:ascii="仿宋_GB2312" w:eastAsia="仿宋_GB2312" w:hint="eastAsia"/>
          <w:sz w:val="32"/>
          <w:szCs w:val="32"/>
        </w:rPr>
        <w:t>自我鉴定，</w:t>
      </w:r>
      <w:r>
        <w:rPr>
          <w:rFonts w:ascii="仿宋_GB2312" w:eastAsia="仿宋_GB2312" w:hint="eastAsia"/>
          <w:sz w:val="32"/>
          <w:szCs w:val="32"/>
        </w:rPr>
        <w:t>院领导牵头，</w:t>
      </w:r>
      <w:r w:rsidRPr="006D42DC">
        <w:rPr>
          <w:rFonts w:ascii="仿宋_GB2312" w:eastAsia="仿宋_GB2312" w:hint="eastAsia"/>
          <w:sz w:val="32"/>
          <w:szCs w:val="32"/>
        </w:rPr>
        <w:t>由人事科、医务科、院感、院办、</w:t>
      </w:r>
      <w:r>
        <w:rPr>
          <w:rFonts w:ascii="仿宋_GB2312" w:eastAsia="仿宋_GB2312" w:hint="eastAsia"/>
          <w:sz w:val="32"/>
          <w:szCs w:val="32"/>
        </w:rPr>
        <w:t>本</w:t>
      </w:r>
      <w:r w:rsidRPr="006D42DC">
        <w:rPr>
          <w:rFonts w:ascii="仿宋_GB2312" w:eastAsia="仿宋_GB2312" w:hint="eastAsia"/>
          <w:sz w:val="32"/>
          <w:szCs w:val="32"/>
        </w:rPr>
        <w:t>科室主任、护士长组成考核小组，对总住院医师</w:t>
      </w:r>
      <w:r>
        <w:rPr>
          <w:rFonts w:ascii="仿宋_GB2312" w:eastAsia="仿宋_GB2312" w:hint="eastAsia"/>
          <w:sz w:val="32"/>
          <w:szCs w:val="32"/>
        </w:rPr>
        <w:t>任期</w:t>
      </w:r>
      <w:r w:rsidRPr="006D42DC">
        <w:rPr>
          <w:rFonts w:ascii="仿宋_GB2312" w:eastAsia="仿宋_GB2312" w:hint="eastAsia"/>
          <w:sz w:val="32"/>
          <w:szCs w:val="32"/>
        </w:rPr>
        <w:t>工作进行考核。</w:t>
      </w:r>
      <w:r>
        <w:rPr>
          <w:rFonts w:ascii="仿宋_GB2312" w:eastAsia="仿宋_GB2312" w:hint="eastAsia"/>
          <w:sz w:val="32"/>
          <w:szCs w:val="32"/>
        </w:rPr>
        <w:t>月考核平均分数占60%，期满</w:t>
      </w:r>
      <w:proofErr w:type="gramStart"/>
      <w:r>
        <w:rPr>
          <w:rFonts w:ascii="仿宋_GB2312" w:eastAsia="仿宋_GB2312" w:hint="eastAsia"/>
          <w:sz w:val="32"/>
          <w:szCs w:val="32"/>
        </w:rPr>
        <w:t>考核占</w:t>
      </w:r>
      <w:proofErr w:type="gramEnd"/>
      <w:r>
        <w:rPr>
          <w:rFonts w:ascii="仿宋_GB2312" w:eastAsia="仿宋_GB2312" w:hint="eastAsia"/>
          <w:sz w:val="32"/>
          <w:szCs w:val="32"/>
        </w:rPr>
        <w:t>40%。</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Pr>
          <w:rFonts w:ascii="仿宋_GB2312" w:eastAsia="仿宋_GB2312" w:hint="eastAsia"/>
          <w:sz w:val="32"/>
          <w:szCs w:val="32"/>
        </w:rPr>
        <w:t>3．最终考核结果=月度平均分</w:t>
      </w:r>
      <w:r w:rsidRPr="006D42DC">
        <w:rPr>
          <w:rFonts w:ascii="仿宋_GB2312" w:eastAsia="仿宋_GB2312" w:hint="eastAsia"/>
          <w:sz w:val="32"/>
          <w:szCs w:val="32"/>
        </w:rPr>
        <w:t>×</w:t>
      </w:r>
      <w:r>
        <w:rPr>
          <w:rFonts w:ascii="仿宋_GB2312" w:eastAsia="仿宋_GB2312" w:hint="eastAsia"/>
          <w:sz w:val="32"/>
          <w:szCs w:val="32"/>
        </w:rPr>
        <w:t>60%+期满考核分数</w:t>
      </w:r>
      <w:r w:rsidRPr="006D42DC">
        <w:rPr>
          <w:rFonts w:ascii="仿宋_GB2312" w:eastAsia="仿宋_GB2312" w:hint="eastAsia"/>
          <w:sz w:val="32"/>
          <w:szCs w:val="32"/>
        </w:rPr>
        <w:t>×</w:t>
      </w:r>
      <w:r>
        <w:rPr>
          <w:rFonts w:ascii="仿宋_GB2312" w:eastAsia="仿宋_GB2312" w:hint="eastAsia"/>
          <w:sz w:val="32"/>
          <w:szCs w:val="32"/>
        </w:rPr>
        <w:t>40%。</w:t>
      </w:r>
      <w:r w:rsidRPr="006D42DC">
        <w:rPr>
          <w:rFonts w:ascii="仿宋_GB2312" w:eastAsia="仿宋_GB2312" w:hint="eastAsia"/>
          <w:sz w:val="32"/>
          <w:szCs w:val="32"/>
        </w:rPr>
        <w:t>以上考核为100分制，</w:t>
      </w:r>
      <w:r>
        <w:rPr>
          <w:rFonts w:ascii="仿宋_GB2312" w:eastAsia="仿宋_GB2312" w:hint="eastAsia"/>
          <w:sz w:val="32"/>
          <w:szCs w:val="32"/>
        </w:rPr>
        <w:t>大于95分为优秀。90至95为良好。80至90为合格</w:t>
      </w:r>
      <w:r w:rsidRPr="006D42DC">
        <w:rPr>
          <w:rFonts w:ascii="仿宋_GB2312" w:eastAsia="仿宋_GB2312" w:hint="eastAsia"/>
          <w:sz w:val="32"/>
          <w:szCs w:val="32"/>
        </w:rPr>
        <w:t>。</w:t>
      </w:r>
      <w:r>
        <w:rPr>
          <w:rFonts w:ascii="仿宋_GB2312" w:eastAsia="仿宋_GB2312" w:hint="eastAsia"/>
          <w:sz w:val="32"/>
          <w:szCs w:val="32"/>
        </w:rPr>
        <w:t>月度</w:t>
      </w:r>
      <w:r w:rsidRPr="006D42DC">
        <w:rPr>
          <w:rFonts w:ascii="仿宋_GB2312" w:eastAsia="仿宋_GB2312" w:hint="eastAsia"/>
          <w:sz w:val="32"/>
          <w:szCs w:val="32"/>
        </w:rPr>
        <w:t>考核结果与个人每月待遇挂钩，90分以上者</w:t>
      </w:r>
      <w:r>
        <w:rPr>
          <w:rFonts w:ascii="仿宋_GB2312" w:eastAsia="仿宋_GB2312" w:hint="eastAsia"/>
          <w:sz w:val="32"/>
          <w:szCs w:val="32"/>
        </w:rPr>
        <w:t>可获得全部津贴</w:t>
      </w:r>
      <w:r w:rsidRPr="006D42DC">
        <w:rPr>
          <w:rFonts w:ascii="仿宋_GB2312" w:eastAsia="仿宋_GB2312" w:hint="eastAsia"/>
          <w:sz w:val="32"/>
          <w:szCs w:val="32"/>
        </w:rPr>
        <w:t>；90分以下</w:t>
      </w:r>
      <w:proofErr w:type="gramStart"/>
      <w:r w:rsidRPr="006D42DC">
        <w:rPr>
          <w:rFonts w:ascii="仿宋_GB2312" w:eastAsia="仿宋_GB2312" w:hint="eastAsia"/>
          <w:sz w:val="32"/>
          <w:szCs w:val="32"/>
        </w:rPr>
        <w:t>者</w:t>
      </w:r>
      <w:r>
        <w:rPr>
          <w:rFonts w:ascii="仿宋_GB2312" w:eastAsia="仿宋_GB2312" w:hint="eastAsia"/>
          <w:sz w:val="32"/>
          <w:szCs w:val="32"/>
        </w:rPr>
        <w:t>考核</w:t>
      </w:r>
      <w:proofErr w:type="gramEnd"/>
      <w:r>
        <w:rPr>
          <w:rFonts w:ascii="仿宋_GB2312" w:eastAsia="仿宋_GB2312" w:hint="eastAsia"/>
          <w:sz w:val="32"/>
          <w:szCs w:val="32"/>
        </w:rPr>
        <w:t>结果运用</w:t>
      </w:r>
      <w:r w:rsidRPr="006D42DC">
        <w:rPr>
          <w:rFonts w:ascii="仿宋_GB2312" w:eastAsia="仿宋_GB2312" w:hint="eastAsia"/>
          <w:sz w:val="32"/>
          <w:szCs w:val="32"/>
        </w:rPr>
        <w:t>：个人应得待遇×考核得分×0.01=实际应得待遇。医院将根据总住院医师的</w:t>
      </w:r>
      <w:r>
        <w:rPr>
          <w:rFonts w:ascii="仿宋_GB2312" w:eastAsia="仿宋_GB2312" w:hint="eastAsia"/>
          <w:sz w:val="32"/>
          <w:szCs w:val="32"/>
        </w:rPr>
        <w:t>考核成绩每年度</w:t>
      </w:r>
      <w:r w:rsidRPr="006D42DC">
        <w:rPr>
          <w:rFonts w:ascii="仿宋_GB2312" w:eastAsia="仿宋_GB2312" w:hint="eastAsia"/>
          <w:sz w:val="32"/>
          <w:szCs w:val="32"/>
        </w:rPr>
        <w:t>，评选出2—3名优秀总住院医师并给以奖励。</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6</w:t>
      </w:r>
      <w:r>
        <w:rPr>
          <w:rFonts w:ascii="仿宋_GB2312" w:eastAsia="仿宋_GB2312" w:hint="eastAsia"/>
          <w:sz w:val="32"/>
          <w:szCs w:val="32"/>
        </w:rPr>
        <w:t>．任职期间，</w:t>
      </w:r>
      <w:r w:rsidRPr="006D42DC">
        <w:rPr>
          <w:rFonts w:ascii="仿宋_GB2312" w:eastAsia="仿宋_GB2312" w:hint="eastAsia"/>
          <w:sz w:val="32"/>
          <w:szCs w:val="32"/>
        </w:rPr>
        <w:t>月</w:t>
      </w:r>
      <w:r>
        <w:rPr>
          <w:rFonts w:ascii="仿宋_GB2312" w:eastAsia="仿宋_GB2312" w:hint="eastAsia"/>
          <w:sz w:val="32"/>
          <w:szCs w:val="32"/>
        </w:rPr>
        <w:t>度</w:t>
      </w:r>
      <w:r w:rsidRPr="006D42DC">
        <w:rPr>
          <w:rFonts w:ascii="仿宋_GB2312" w:eastAsia="仿宋_GB2312" w:hint="eastAsia"/>
          <w:sz w:val="32"/>
          <w:szCs w:val="32"/>
        </w:rPr>
        <w:t>考核超过两次不合格者，顺延总住院医师任期3个月，以此类推。</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7</w:t>
      </w:r>
      <w:r>
        <w:rPr>
          <w:rFonts w:ascii="仿宋_GB2312" w:eastAsia="仿宋_GB2312" w:hint="eastAsia"/>
          <w:sz w:val="32"/>
          <w:szCs w:val="32"/>
        </w:rPr>
        <w:t>．院部将为每位考核合格的总住院医师出具证书，人事部门将根据证书决定是否接受其晋职晋级。</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8</w:t>
      </w:r>
      <w:r>
        <w:rPr>
          <w:rFonts w:ascii="仿宋_GB2312" w:eastAsia="仿宋_GB2312" w:hint="eastAsia"/>
          <w:sz w:val="32"/>
          <w:szCs w:val="32"/>
        </w:rPr>
        <w:t>．对于，</w:t>
      </w:r>
      <w:r w:rsidRPr="006D42DC">
        <w:rPr>
          <w:rFonts w:ascii="仿宋_GB2312" w:eastAsia="仿宋_GB2312" w:hint="eastAsia"/>
          <w:sz w:val="32"/>
          <w:szCs w:val="32"/>
        </w:rPr>
        <w:t>2012年需</w:t>
      </w:r>
      <w:proofErr w:type="gramStart"/>
      <w:r w:rsidRPr="006D42DC">
        <w:rPr>
          <w:rFonts w:ascii="仿宋_GB2312" w:eastAsia="仿宋_GB2312" w:hint="eastAsia"/>
          <w:sz w:val="32"/>
          <w:szCs w:val="32"/>
        </w:rPr>
        <w:t>晋职但</w:t>
      </w:r>
      <w:proofErr w:type="gramEnd"/>
      <w:r w:rsidRPr="006D42DC">
        <w:rPr>
          <w:rFonts w:ascii="仿宋_GB2312" w:eastAsia="仿宋_GB2312" w:hint="eastAsia"/>
          <w:sz w:val="32"/>
          <w:szCs w:val="32"/>
        </w:rPr>
        <w:t>担任总住院医师不足1年者，</w:t>
      </w:r>
      <w:r>
        <w:rPr>
          <w:rFonts w:ascii="仿宋_GB2312" w:eastAsia="仿宋_GB2312" w:hint="eastAsia"/>
          <w:sz w:val="32"/>
          <w:szCs w:val="32"/>
        </w:rPr>
        <w:t>本人</w:t>
      </w:r>
      <w:r w:rsidRPr="006D42DC">
        <w:rPr>
          <w:rFonts w:ascii="仿宋_GB2312" w:eastAsia="仿宋_GB2312" w:hint="eastAsia"/>
          <w:sz w:val="32"/>
          <w:szCs w:val="32"/>
        </w:rPr>
        <w:t>需提出书面申请，</w:t>
      </w:r>
      <w:r>
        <w:rPr>
          <w:rFonts w:ascii="仿宋_GB2312" w:eastAsia="仿宋_GB2312" w:hint="eastAsia"/>
          <w:sz w:val="32"/>
          <w:szCs w:val="32"/>
        </w:rPr>
        <w:t>须在医务科室签字同意报人事科备案，可同</w:t>
      </w:r>
      <w:r>
        <w:rPr>
          <w:rFonts w:ascii="仿宋_GB2312" w:eastAsia="仿宋_GB2312" w:hint="eastAsia"/>
          <w:sz w:val="32"/>
          <w:szCs w:val="32"/>
        </w:rPr>
        <w:lastRenderedPageBreak/>
        <w:t>意其晋职申请</w:t>
      </w:r>
      <w:r w:rsidRPr="006D42DC">
        <w:rPr>
          <w:rFonts w:ascii="仿宋_GB2312" w:eastAsia="仿宋_GB2312" w:hint="eastAsia"/>
          <w:sz w:val="32"/>
          <w:szCs w:val="32"/>
        </w:rPr>
        <w:t>晋职后补足</w:t>
      </w:r>
      <w:r>
        <w:rPr>
          <w:rFonts w:ascii="仿宋_GB2312" w:eastAsia="仿宋_GB2312" w:hint="eastAsia"/>
          <w:sz w:val="32"/>
          <w:szCs w:val="32"/>
        </w:rPr>
        <w:t>时间</w:t>
      </w:r>
      <w:r w:rsidRPr="006D42DC">
        <w:rPr>
          <w:rFonts w:ascii="仿宋_GB2312" w:eastAsia="仿宋_GB2312" w:hint="eastAsia"/>
          <w:sz w:val="32"/>
          <w:szCs w:val="32"/>
        </w:rPr>
        <w:t>。目前</w:t>
      </w:r>
      <w:r>
        <w:rPr>
          <w:rFonts w:ascii="仿宋_GB2312" w:eastAsia="仿宋_GB2312" w:hint="eastAsia"/>
          <w:sz w:val="32"/>
          <w:szCs w:val="32"/>
        </w:rPr>
        <w:t>暂</w:t>
      </w:r>
      <w:r w:rsidRPr="006D42DC">
        <w:rPr>
          <w:rFonts w:ascii="仿宋_GB2312" w:eastAsia="仿宋_GB2312" w:hint="eastAsia"/>
          <w:sz w:val="32"/>
          <w:szCs w:val="32"/>
        </w:rPr>
        <w:t>无住院病房的科室，不在此规定范围内。</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Pr>
          <w:rFonts w:ascii="黑体" w:eastAsia="黑体" w:hAnsi="黑体" w:hint="eastAsia"/>
          <w:sz w:val="32"/>
          <w:szCs w:val="32"/>
        </w:rPr>
        <w:t>六</w:t>
      </w:r>
      <w:r w:rsidRPr="006D42DC">
        <w:rPr>
          <w:rFonts w:ascii="黑体" w:eastAsia="黑体" w:hAnsi="黑体" w:hint="eastAsia"/>
          <w:sz w:val="32"/>
          <w:szCs w:val="32"/>
        </w:rPr>
        <w:t>、罚则</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w:t>
      </w:r>
      <w:r>
        <w:rPr>
          <w:rFonts w:ascii="仿宋_GB2312" w:eastAsia="仿宋_GB2312" w:hint="eastAsia"/>
          <w:sz w:val="32"/>
          <w:szCs w:val="32"/>
        </w:rPr>
        <w:t>．</w:t>
      </w:r>
      <w:r w:rsidRPr="006D42DC">
        <w:rPr>
          <w:rFonts w:ascii="仿宋_GB2312" w:eastAsia="仿宋_GB2312" w:hint="eastAsia"/>
          <w:sz w:val="32"/>
          <w:szCs w:val="32"/>
        </w:rPr>
        <w:t>总住院医师首次在值班期间脱离岗位或未能履行相应职责，未出现相应不良后果，扣发奖金半月，同时给予诫勉谈话、院内通报批评等处理。总住院医师再次在值班期间脱离岗位或未能履行相应职责，未出现相应不良后果，视其情节轻重给予警告、取消总住院医师资格、记过、记大过、院内暂停执业资格一月至十二月、降级、直至开除等处理。</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2</w:t>
      </w:r>
      <w:r>
        <w:rPr>
          <w:rFonts w:ascii="仿宋_GB2312" w:eastAsia="仿宋_GB2312" w:hint="eastAsia"/>
          <w:sz w:val="32"/>
          <w:szCs w:val="32"/>
        </w:rPr>
        <w:t>．</w:t>
      </w:r>
      <w:r w:rsidRPr="006D42DC">
        <w:rPr>
          <w:rFonts w:ascii="仿宋_GB2312" w:eastAsia="仿宋_GB2312" w:hint="eastAsia"/>
          <w:sz w:val="32"/>
          <w:szCs w:val="32"/>
        </w:rPr>
        <w:t>总住院医师在值班期间脱离岗位或未能履行相应职责，出现严重不良后果的，将参照本管理制度罚则第一条和国家相关法律、法规进行处理。</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3</w:t>
      </w:r>
      <w:r>
        <w:rPr>
          <w:rFonts w:ascii="仿宋_GB2312" w:eastAsia="仿宋_GB2312" w:hint="eastAsia"/>
          <w:sz w:val="32"/>
          <w:szCs w:val="32"/>
        </w:rPr>
        <w:t>．</w:t>
      </w:r>
      <w:r w:rsidRPr="006D42DC">
        <w:rPr>
          <w:rFonts w:ascii="仿宋_GB2312" w:eastAsia="仿宋_GB2312" w:hint="eastAsia"/>
          <w:sz w:val="32"/>
          <w:szCs w:val="32"/>
        </w:rPr>
        <w:t>未认真履行对总住院医师进行管理和考评的科室，未造成不良后果，首次发现，将对科内考核小组特别是科主任进行扣发奖金半月，同时给予诫勉谈话、院内通报批评等处理。未认真履行对总住院医师进行管理和考评的科室，未造成不良后果，再次发现者，视其情节轻重，将对科内考核小组特别是科主任给予</w:t>
      </w:r>
      <w:r>
        <w:rPr>
          <w:rFonts w:ascii="仿宋_GB2312" w:eastAsia="仿宋_GB2312" w:hint="eastAsia"/>
          <w:sz w:val="32"/>
          <w:szCs w:val="32"/>
        </w:rPr>
        <w:t>通报批评、</w:t>
      </w:r>
      <w:r w:rsidRPr="006D42DC">
        <w:rPr>
          <w:rFonts w:ascii="仿宋_GB2312" w:eastAsia="仿宋_GB2312" w:hint="eastAsia"/>
          <w:sz w:val="32"/>
          <w:szCs w:val="32"/>
        </w:rPr>
        <w:t>警告、记过、记大过、</w:t>
      </w:r>
      <w:proofErr w:type="gramStart"/>
      <w:r w:rsidRPr="006D42DC">
        <w:rPr>
          <w:rFonts w:ascii="仿宋_GB2312" w:eastAsia="仿宋_GB2312" w:hint="eastAsia"/>
          <w:sz w:val="32"/>
          <w:szCs w:val="32"/>
        </w:rPr>
        <w:t>撤销科</w:t>
      </w:r>
      <w:proofErr w:type="gramEnd"/>
      <w:r w:rsidRPr="006D42DC">
        <w:rPr>
          <w:rFonts w:ascii="仿宋_GB2312" w:eastAsia="仿宋_GB2312" w:hint="eastAsia"/>
          <w:sz w:val="32"/>
          <w:szCs w:val="32"/>
        </w:rPr>
        <w:t>主任职务等处理。</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4</w:t>
      </w:r>
      <w:r>
        <w:rPr>
          <w:rFonts w:ascii="仿宋_GB2312" w:eastAsia="仿宋_GB2312" w:hint="eastAsia"/>
          <w:sz w:val="32"/>
          <w:szCs w:val="32"/>
        </w:rPr>
        <w:t>．</w:t>
      </w:r>
      <w:r w:rsidRPr="006D42DC">
        <w:rPr>
          <w:rFonts w:ascii="仿宋_GB2312" w:eastAsia="仿宋_GB2312" w:hint="eastAsia"/>
          <w:sz w:val="32"/>
          <w:szCs w:val="32"/>
        </w:rPr>
        <w:t>未认真履行对总住院医师进行管理和考评的科室，造成明显不良后果，将参照本管理制度罚则第三条和国家相关法律、法规进行处理。</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5</w:t>
      </w:r>
      <w:r>
        <w:rPr>
          <w:rFonts w:ascii="仿宋_GB2312" w:eastAsia="仿宋_GB2312" w:hint="eastAsia"/>
          <w:sz w:val="32"/>
          <w:szCs w:val="32"/>
        </w:rPr>
        <w:t>．</w:t>
      </w:r>
      <w:r w:rsidRPr="006D42DC">
        <w:rPr>
          <w:rFonts w:ascii="仿宋_GB2312" w:eastAsia="仿宋_GB2312" w:hint="eastAsia"/>
          <w:sz w:val="32"/>
          <w:szCs w:val="32"/>
        </w:rPr>
        <w:t>上述处理将与医师</w:t>
      </w:r>
      <w:r>
        <w:rPr>
          <w:rFonts w:ascii="仿宋_GB2312" w:eastAsia="仿宋_GB2312" w:hint="eastAsia"/>
          <w:sz w:val="32"/>
          <w:szCs w:val="32"/>
        </w:rPr>
        <w:t>个人</w:t>
      </w:r>
      <w:r w:rsidRPr="006D42DC">
        <w:rPr>
          <w:rFonts w:ascii="仿宋_GB2312" w:eastAsia="仿宋_GB2312" w:hint="eastAsia"/>
          <w:sz w:val="32"/>
          <w:szCs w:val="32"/>
        </w:rPr>
        <w:t>定期考核、医德医风考评、相关人事制度等挂钩，记入相关档案。</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sidRPr="006D42DC">
        <w:rPr>
          <w:rFonts w:ascii="黑体" w:eastAsia="黑体" w:hAnsi="黑体" w:hint="eastAsia"/>
          <w:sz w:val="32"/>
          <w:szCs w:val="32"/>
        </w:rPr>
        <w:t>七、本院以前的规定如果与本规定冲突，以本规定为准。</w:t>
      </w:r>
    </w:p>
    <w:p w:rsidR="00047AAD" w:rsidRPr="006D42DC" w:rsidRDefault="00047AAD" w:rsidP="00047AAD">
      <w:pPr>
        <w:adjustRightInd w:val="0"/>
        <w:snapToGrid w:val="0"/>
        <w:spacing w:line="560" w:lineRule="exact"/>
        <w:ind w:firstLineChars="200" w:firstLine="640"/>
        <w:jc w:val="left"/>
        <w:rPr>
          <w:rFonts w:ascii="黑体" w:eastAsia="黑体" w:hAnsi="黑体"/>
          <w:sz w:val="32"/>
          <w:szCs w:val="32"/>
        </w:rPr>
      </w:pPr>
      <w:r w:rsidRPr="006D42DC">
        <w:rPr>
          <w:rFonts w:ascii="黑体" w:eastAsia="黑体" w:hAnsi="黑体" w:hint="eastAsia"/>
          <w:sz w:val="32"/>
          <w:szCs w:val="32"/>
        </w:rPr>
        <w:lastRenderedPageBreak/>
        <w:t>八、本规定自下发之日起施行，由医院负责解释。</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附件：</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1</w:t>
      </w:r>
      <w:r>
        <w:rPr>
          <w:rFonts w:ascii="仿宋_GB2312" w:eastAsia="仿宋_GB2312" w:hint="eastAsia"/>
          <w:sz w:val="32"/>
          <w:szCs w:val="32"/>
        </w:rPr>
        <w:t>．</w:t>
      </w:r>
      <w:r w:rsidRPr="006D42DC">
        <w:rPr>
          <w:rFonts w:ascii="仿宋_GB2312" w:eastAsia="仿宋_GB2312" w:hint="eastAsia"/>
          <w:sz w:val="32"/>
          <w:szCs w:val="32"/>
        </w:rPr>
        <w:t>重庆医科大学附属永川医院总住院医师任职申请表</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2</w:t>
      </w:r>
      <w:r>
        <w:rPr>
          <w:rFonts w:ascii="仿宋_GB2312" w:eastAsia="仿宋_GB2312" w:hint="eastAsia"/>
          <w:sz w:val="32"/>
          <w:szCs w:val="32"/>
        </w:rPr>
        <w:t>．</w:t>
      </w:r>
      <w:r w:rsidRPr="006D42DC">
        <w:rPr>
          <w:rFonts w:ascii="仿宋_GB2312" w:eastAsia="仿宋_GB2312" w:hint="eastAsia"/>
          <w:sz w:val="32"/>
          <w:szCs w:val="32"/>
        </w:rPr>
        <w:t>重庆医科大学附属永川医院总住院医师月度考核表</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3</w:t>
      </w:r>
      <w:r>
        <w:rPr>
          <w:rFonts w:ascii="仿宋_GB2312" w:eastAsia="仿宋_GB2312" w:hint="eastAsia"/>
          <w:sz w:val="32"/>
          <w:szCs w:val="32"/>
        </w:rPr>
        <w:t>．</w:t>
      </w:r>
      <w:r w:rsidRPr="006D42DC">
        <w:rPr>
          <w:rFonts w:ascii="仿宋_GB2312" w:eastAsia="仿宋_GB2312" w:hint="eastAsia"/>
          <w:sz w:val="32"/>
          <w:szCs w:val="32"/>
        </w:rPr>
        <w:t>重庆医科大学附属永川医院总住院医师半年考核表</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4</w:t>
      </w:r>
      <w:r>
        <w:rPr>
          <w:rFonts w:ascii="仿宋_GB2312" w:eastAsia="仿宋_GB2312" w:hint="eastAsia"/>
          <w:sz w:val="32"/>
          <w:szCs w:val="32"/>
        </w:rPr>
        <w:t>．</w:t>
      </w:r>
      <w:r w:rsidRPr="006D42DC">
        <w:rPr>
          <w:rFonts w:ascii="仿宋_GB2312" w:eastAsia="仿宋_GB2312" w:hint="eastAsia"/>
          <w:sz w:val="32"/>
          <w:szCs w:val="32"/>
        </w:rPr>
        <w:t>重庆医科大学附属永川医院总住院医师自我鉴定表</w:t>
      </w:r>
    </w:p>
    <w:p w:rsidR="00047AAD" w:rsidRPr="006D42DC" w:rsidRDefault="00047AAD" w:rsidP="00047AAD">
      <w:pPr>
        <w:adjustRightInd w:val="0"/>
        <w:snapToGrid w:val="0"/>
        <w:spacing w:line="560" w:lineRule="exact"/>
        <w:ind w:firstLineChars="200" w:firstLine="640"/>
        <w:jc w:val="left"/>
        <w:rPr>
          <w:rFonts w:ascii="仿宋_GB2312" w:eastAsia="仿宋_GB2312"/>
          <w:sz w:val="32"/>
          <w:szCs w:val="32"/>
        </w:rPr>
      </w:pPr>
      <w:r w:rsidRPr="006D42DC">
        <w:rPr>
          <w:rFonts w:ascii="仿宋_GB2312" w:eastAsia="仿宋_GB2312" w:hint="eastAsia"/>
          <w:sz w:val="32"/>
          <w:szCs w:val="32"/>
        </w:rPr>
        <w:t>5</w:t>
      </w:r>
      <w:r>
        <w:rPr>
          <w:rFonts w:ascii="仿宋_GB2312" w:eastAsia="仿宋_GB2312" w:hint="eastAsia"/>
          <w:sz w:val="32"/>
          <w:szCs w:val="32"/>
        </w:rPr>
        <w:t>．</w:t>
      </w:r>
      <w:r w:rsidRPr="006D42DC">
        <w:rPr>
          <w:rFonts w:ascii="仿宋_GB2312" w:eastAsia="仿宋_GB2312" w:hint="eastAsia"/>
          <w:sz w:val="32"/>
          <w:szCs w:val="32"/>
        </w:rPr>
        <w:t>重庆医科大学附属永川医院总住院医师工作考核小组</w:t>
      </w:r>
    </w:p>
    <w:p w:rsidR="00047AAD" w:rsidRPr="006D42DC" w:rsidRDefault="00047AAD" w:rsidP="00047AAD">
      <w:pPr>
        <w:spacing w:line="560" w:lineRule="exact"/>
        <w:rPr>
          <w:rFonts w:ascii="仿宋_GB2312" w:eastAsia="仿宋_GB2312"/>
          <w:sz w:val="32"/>
          <w:szCs w:val="30"/>
        </w:rPr>
      </w:pPr>
      <w:r>
        <w:rPr>
          <w:rFonts w:ascii="仿宋_GB2312" w:eastAsia="仿宋_GB2312"/>
          <w:sz w:val="32"/>
          <w:szCs w:val="32"/>
        </w:rPr>
        <w:br w:type="page"/>
      </w:r>
      <w:r w:rsidRPr="006D42DC">
        <w:rPr>
          <w:rFonts w:ascii="仿宋_GB2312" w:eastAsia="仿宋_GB2312" w:hint="eastAsia"/>
          <w:sz w:val="32"/>
          <w:szCs w:val="30"/>
        </w:rPr>
        <w:lastRenderedPageBreak/>
        <w:t>附件</w:t>
      </w:r>
      <w:r w:rsidRPr="006D42DC">
        <w:rPr>
          <w:rFonts w:ascii="仿宋_GB2312" w:eastAsia="仿宋_GB2312"/>
          <w:sz w:val="32"/>
          <w:szCs w:val="30"/>
        </w:rPr>
        <w:t>1</w:t>
      </w:r>
    </w:p>
    <w:p w:rsidR="00047AAD" w:rsidRDefault="00047AAD" w:rsidP="00047AAD">
      <w:pPr>
        <w:spacing w:line="440" w:lineRule="exact"/>
        <w:jc w:val="center"/>
        <w:rPr>
          <w:rFonts w:ascii="宋体"/>
          <w:b/>
          <w:sz w:val="44"/>
          <w:szCs w:val="44"/>
        </w:rPr>
      </w:pPr>
      <w:r>
        <w:rPr>
          <w:rFonts w:ascii="宋体" w:hAnsi="宋体" w:hint="eastAsia"/>
          <w:b/>
          <w:sz w:val="44"/>
          <w:szCs w:val="44"/>
        </w:rPr>
        <w:t>重庆医科大学附属永川医院</w:t>
      </w:r>
    </w:p>
    <w:p w:rsidR="00047AAD" w:rsidRDefault="00047AAD" w:rsidP="00047AAD">
      <w:pPr>
        <w:spacing w:line="440" w:lineRule="exact"/>
        <w:jc w:val="center"/>
        <w:rPr>
          <w:rFonts w:ascii="宋体"/>
          <w:b/>
          <w:sz w:val="44"/>
          <w:szCs w:val="44"/>
        </w:rPr>
      </w:pPr>
      <w:r>
        <w:rPr>
          <w:rFonts w:ascii="宋体" w:hAnsi="宋体" w:hint="eastAsia"/>
          <w:b/>
          <w:sz w:val="44"/>
          <w:szCs w:val="44"/>
        </w:rPr>
        <w:t>总住院医师任职申请表</w:t>
      </w:r>
    </w:p>
    <w:p w:rsidR="00047AAD" w:rsidRPr="004311DC" w:rsidRDefault="00047AAD" w:rsidP="00047AAD">
      <w:pPr>
        <w:spacing w:line="440" w:lineRule="exact"/>
        <w:jc w:val="center"/>
        <w:rPr>
          <w:rFonts w:ascii="宋体" w:hAnsi="宋体"/>
          <w:b/>
          <w:sz w:val="32"/>
          <w:szCs w:val="32"/>
        </w:rPr>
      </w:pPr>
    </w:p>
    <w:tbl>
      <w:tblPr>
        <w:tblpPr w:leftFromText="180" w:rightFromText="180" w:vertAnchor="text" w:horzAnchor="margin" w:tblpY="2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82"/>
        <w:gridCol w:w="885"/>
        <w:gridCol w:w="673"/>
        <w:gridCol w:w="1089"/>
        <w:gridCol w:w="579"/>
        <w:gridCol w:w="1222"/>
        <w:gridCol w:w="830"/>
      </w:tblGrid>
      <w:tr w:rsidR="00047AAD" w:rsidTr="00585043">
        <w:trPr>
          <w:trHeight w:val="558"/>
        </w:trPr>
        <w:tc>
          <w:tcPr>
            <w:tcW w:w="1728" w:type="dxa"/>
          </w:tcPr>
          <w:p w:rsidR="00047AAD" w:rsidRDefault="00047AAD" w:rsidP="00585043">
            <w:pPr>
              <w:spacing w:line="440" w:lineRule="exact"/>
              <w:jc w:val="center"/>
              <w:rPr>
                <w:rFonts w:ascii="宋体"/>
                <w:sz w:val="24"/>
              </w:rPr>
            </w:pPr>
            <w:r>
              <w:rPr>
                <w:rFonts w:ascii="宋体" w:hAnsi="宋体" w:hint="eastAsia"/>
                <w:sz w:val="24"/>
              </w:rPr>
              <w:t>科</w:t>
            </w:r>
            <w:r>
              <w:rPr>
                <w:rFonts w:ascii="宋体" w:hAnsi="宋体"/>
                <w:sz w:val="24"/>
              </w:rPr>
              <w:t xml:space="preserve">  </w:t>
            </w:r>
            <w:r>
              <w:rPr>
                <w:rFonts w:ascii="宋体" w:hAnsi="宋体" w:hint="eastAsia"/>
                <w:sz w:val="24"/>
              </w:rPr>
              <w:t>室</w:t>
            </w:r>
          </w:p>
        </w:tc>
        <w:tc>
          <w:tcPr>
            <w:tcW w:w="6960" w:type="dxa"/>
            <w:gridSpan w:val="7"/>
          </w:tcPr>
          <w:p w:rsidR="00047AAD" w:rsidRDefault="00047AAD" w:rsidP="00585043">
            <w:pPr>
              <w:spacing w:line="440" w:lineRule="exact"/>
              <w:jc w:val="center"/>
              <w:rPr>
                <w:rFonts w:ascii="宋体"/>
                <w:sz w:val="24"/>
              </w:rPr>
            </w:pPr>
          </w:p>
        </w:tc>
      </w:tr>
      <w:tr w:rsidR="00047AAD" w:rsidTr="00585043">
        <w:trPr>
          <w:trHeight w:val="555"/>
        </w:trPr>
        <w:tc>
          <w:tcPr>
            <w:tcW w:w="1728" w:type="dxa"/>
          </w:tcPr>
          <w:p w:rsidR="00047AAD" w:rsidRDefault="00047AAD" w:rsidP="00585043">
            <w:pPr>
              <w:spacing w:line="440" w:lineRule="exact"/>
              <w:jc w:val="center"/>
              <w:rPr>
                <w:rFonts w:ascii="宋体"/>
                <w:sz w:val="24"/>
              </w:rPr>
            </w:pPr>
            <w:r>
              <w:rPr>
                <w:rFonts w:ascii="宋体" w:hAnsi="宋体" w:hint="eastAsia"/>
                <w:sz w:val="24"/>
              </w:rPr>
              <w:t>姓</w:t>
            </w:r>
            <w:r>
              <w:rPr>
                <w:rFonts w:ascii="宋体" w:hAnsi="宋体"/>
                <w:sz w:val="24"/>
              </w:rPr>
              <w:t xml:space="preserve">  </w:t>
            </w:r>
            <w:r>
              <w:rPr>
                <w:rFonts w:ascii="宋体" w:hAnsi="宋体" w:hint="eastAsia"/>
                <w:sz w:val="24"/>
              </w:rPr>
              <w:t>名</w:t>
            </w:r>
          </w:p>
        </w:tc>
        <w:tc>
          <w:tcPr>
            <w:tcW w:w="1682" w:type="dxa"/>
          </w:tcPr>
          <w:p w:rsidR="00047AAD" w:rsidRDefault="00047AAD" w:rsidP="00585043">
            <w:pPr>
              <w:spacing w:line="440" w:lineRule="exact"/>
              <w:jc w:val="center"/>
              <w:rPr>
                <w:rFonts w:ascii="宋体"/>
                <w:sz w:val="24"/>
              </w:rPr>
            </w:pPr>
          </w:p>
        </w:tc>
        <w:tc>
          <w:tcPr>
            <w:tcW w:w="885" w:type="dxa"/>
          </w:tcPr>
          <w:p w:rsidR="00047AAD" w:rsidRDefault="00047AAD" w:rsidP="00585043">
            <w:pPr>
              <w:spacing w:line="440" w:lineRule="exact"/>
              <w:jc w:val="center"/>
              <w:rPr>
                <w:rFonts w:ascii="宋体"/>
                <w:sz w:val="24"/>
              </w:rPr>
            </w:pPr>
            <w:r>
              <w:rPr>
                <w:rFonts w:ascii="宋体" w:hAnsi="宋体" w:hint="eastAsia"/>
                <w:sz w:val="24"/>
              </w:rPr>
              <w:t>性别</w:t>
            </w:r>
          </w:p>
        </w:tc>
        <w:tc>
          <w:tcPr>
            <w:tcW w:w="673" w:type="dxa"/>
          </w:tcPr>
          <w:p w:rsidR="00047AAD" w:rsidRDefault="00047AAD" w:rsidP="00585043">
            <w:pPr>
              <w:spacing w:line="440" w:lineRule="exact"/>
              <w:jc w:val="center"/>
              <w:rPr>
                <w:rFonts w:ascii="宋体"/>
                <w:sz w:val="24"/>
              </w:rPr>
            </w:pPr>
          </w:p>
        </w:tc>
        <w:tc>
          <w:tcPr>
            <w:tcW w:w="1089" w:type="dxa"/>
          </w:tcPr>
          <w:p w:rsidR="00047AAD" w:rsidRDefault="00047AAD" w:rsidP="00585043">
            <w:pPr>
              <w:spacing w:line="440" w:lineRule="exact"/>
              <w:jc w:val="center"/>
              <w:rPr>
                <w:rFonts w:ascii="宋体"/>
                <w:sz w:val="24"/>
              </w:rPr>
            </w:pPr>
            <w:r>
              <w:rPr>
                <w:rFonts w:ascii="宋体" w:hAnsi="宋体" w:hint="eastAsia"/>
                <w:sz w:val="24"/>
              </w:rPr>
              <w:t>年龄</w:t>
            </w:r>
          </w:p>
        </w:tc>
        <w:tc>
          <w:tcPr>
            <w:tcW w:w="579" w:type="dxa"/>
          </w:tcPr>
          <w:p w:rsidR="00047AAD" w:rsidRDefault="00047AAD" w:rsidP="00585043">
            <w:pPr>
              <w:spacing w:line="440" w:lineRule="exact"/>
              <w:jc w:val="center"/>
              <w:rPr>
                <w:rFonts w:ascii="宋体"/>
                <w:sz w:val="24"/>
              </w:rPr>
            </w:pPr>
          </w:p>
        </w:tc>
        <w:tc>
          <w:tcPr>
            <w:tcW w:w="1222" w:type="dxa"/>
          </w:tcPr>
          <w:p w:rsidR="00047AAD" w:rsidRDefault="00047AAD" w:rsidP="00585043">
            <w:pPr>
              <w:spacing w:line="440" w:lineRule="exact"/>
              <w:jc w:val="center"/>
              <w:rPr>
                <w:rFonts w:ascii="宋体"/>
                <w:sz w:val="24"/>
              </w:rPr>
            </w:pPr>
            <w:r>
              <w:rPr>
                <w:rFonts w:ascii="宋体" w:hAnsi="宋体" w:hint="eastAsia"/>
                <w:sz w:val="24"/>
              </w:rPr>
              <w:t>工作年限</w:t>
            </w:r>
          </w:p>
        </w:tc>
        <w:tc>
          <w:tcPr>
            <w:tcW w:w="830" w:type="dxa"/>
          </w:tcPr>
          <w:p w:rsidR="00047AAD" w:rsidRDefault="00047AAD" w:rsidP="00585043">
            <w:pPr>
              <w:spacing w:line="440" w:lineRule="exact"/>
              <w:jc w:val="center"/>
              <w:rPr>
                <w:rFonts w:ascii="宋体"/>
                <w:sz w:val="24"/>
              </w:rPr>
            </w:pPr>
          </w:p>
        </w:tc>
      </w:tr>
      <w:tr w:rsidR="00047AAD" w:rsidTr="00585043">
        <w:trPr>
          <w:trHeight w:val="691"/>
        </w:trPr>
        <w:tc>
          <w:tcPr>
            <w:tcW w:w="1728" w:type="dxa"/>
          </w:tcPr>
          <w:p w:rsidR="00047AAD" w:rsidRDefault="00047AAD" w:rsidP="00585043">
            <w:pPr>
              <w:spacing w:line="440" w:lineRule="exact"/>
              <w:jc w:val="center"/>
              <w:rPr>
                <w:rFonts w:ascii="宋体"/>
                <w:sz w:val="24"/>
              </w:rPr>
            </w:pPr>
            <w:r>
              <w:rPr>
                <w:rFonts w:ascii="宋体" w:hAnsi="宋体" w:hint="eastAsia"/>
                <w:sz w:val="24"/>
              </w:rPr>
              <w:t>职称及任职</w:t>
            </w:r>
          </w:p>
          <w:p w:rsidR="00047AAD" w:rsidRDefault="00047AAD" w:rsidP="00585043">
            <w:pPr>
              <w:spacing w:line="440" w:lineRule="exact"/>
              <w:jc w:val="center"/>
              <w:rPr>
                <w:rFonts w:ascii="宋体"/>
                <w:sz w:val="24"/>
              </w:rPr>
            </w:pPr>
            <w:r>
              <w:rPr>
                <w:rFonts w:ascii="宋体" w:hAnsi="宋体" w:hint="eastAsia"/>
                <w:sz w:val="24"/>
              </w:rPr>
              <w:t>时间</w:t>
            </w:r>
          </w:p>
        </w:tc>
        <w:tc>
          <w:tcPr>
            <w:tcW w:w="3240" w:type="dxa"/>
            <w:gridSpan w:val="3"/>
          </w:tcPr>
          <w:p w:rsidR="00047AAD" w:rsidRDefault="00047AAD" w:rsidP="00585043">
            <w:pPr>
              <w:spacing w:line="440" w:lineRule="exact"/>
              <w:jc w:val="center"/>
              <w:rPr>
                <w:rFonts w:ascii="宋体"/>
                <w:sz w:val="24"/>
              </w:rPr>
            </w:pPr>
          </w:p>
        </w:tc>
        <w:tc>
          <w:tcPr>
            <w:tcW w:w="1668" w:type="dxa"/>
            <w:gridSpan w:val="2"/>
          </w:tcPr>
          <w:p w:rsidR="00047AAD" w:rsidRDefault="00047AAD" w:rsidP="00585043">
            <w:pPr>
              <w:spacing w:line="440" w:lineRule="exact"/>
              <w:jc w:val="center"/>
              <w:rPr>
                <w:rFonts w:ascii="宋体"/>
                <w:sz w:val="24"/>
              </w:rPr>
            </w:pPr>
            <w:r>
              <w:rPr>
                <w:rFonts w:ascii="宋体" w:hAnsi="宋体" w:hint="eastAsia"/>
                <w:sz w:val="24"/>
              </w:rPr>
              <w:t>联系电话</w:t>
            </w:r>
          </w:p>
        </w:tc>
        <w:tc>
          <w:tcPr>
            <w:tcW w:w="2052" w:type="dxa"/>
            <w:gridSpan w:val="2"/>
          </w:tcPr>
          <w:p w:rsidR="00047AAD" w:rsidRDefault="00047AAD" w:rsidP="00585043">
            <w:pPr>
              <w:spacing w:line="440" w:lineRule="exact"/>
              <w:jc w:val="center"/>
              <w:rPr>
                <w:rFonts w:ascii="宋体"/>
                <w:sz w:val="24"/>
              </w:rPr>
            </w:pPr>
          </w:p>
        </w:tc>
      </w:tr>
      <w:tr w:rsidR="00047AAD" w:rsidTr="00585043">
        <w:trPr>
          <w:trHeight w:val="4245"/>
        </w:trPr>
        <w:tc>
          <w:tcPr>
            <w:tcW w:w="8688" w:type="dxa"/>
            <w:gridSpan w:val="8"/>
          </w:tcPr>
          <w:p w:rsidR="00047AAD" w:rsidRDefault="00047AAD" w:rsidP="00585043">
            <w:pPr>
              <w:spacing w:line="440" w:lineRule="exact"/>
              <w:rPr>
                <w:rFonts w:ascii="宋体"/>
                <w:sz w:val="24"/>
              </w:rPr>
            </w:pPr>
            <w:r>
              <w:rPr>
                <w:rFonts w:ascii="宋体" w:hAnsi="宋体" w:hint="eastAsia"/>
                <w:sz w:val="24"/>
              </w:rPr>
              <w:t>个人简历：</w:t>
            </w: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tc>
      </w:tr>
      <w:tr w:rsidR="00047AAD" w:rsidTr="00585043">
        <w:tc>
          <w:tcPr>
            <w:tcW w:w="8688" w:type="dxa"/>
            <w:gridSpan w:val="8"/>
          </w:tcPr>
          <w:p w:rsidR="00047AAD" w:rsidRDefault="00047AAD" w:rsidP="00585043">
            <w:pPr>
              <w:spacing w:line="440" w:lineRule="exact"/>
              <w:rPr>
                <w:rFonts w:ascii="宋体"/>
                <w:sz w:val="24"/>
              </w:rPr>
            </w:pPr>
            <w:r>
              <w:rPr>
                <w:rFonts w:ascii="宋体" w:hAnsi="宋体" w:hint="eastAsia"/>
                <w:sz w:val="24"/>
              </w:rPr>
              <w:t>科室意见：</w:t>
            </w: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科主任：</w:t>
            </w: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047AAD" w:rsidTr="00585043">
        <w:trPr>
          <w:trHeight w:val="2352"/>
        </w:trPr>
        <w:tc>
          <w:tcPr>
            <w:tcW w:w="8688" w:type="dxa"/>
            <w:gridSpan w:val="8"/>
          </w:tcPr>
          <w:p w:rsidR="00047AAD" w:rsidRDefault="00047AAD" w:rsidP="00585043">
            <w:pPr>
              <w:spacing w:line="440" w:lineRule="exact"/>
              <w:rPr>
                <w:rFonts w:ascii="宋体"/>
                <w:sz w:val="24"/>
              </w:rPr>
            </w:pPr>
            <w:r>
              <w:rPr>
                <w:rFonts w:ascii="宋体" w:hAnsi="宋体" w:hint="eastAsia"/>
                <w:sz w:val="24"/>
              </w:rPr>
              <w:t>医务科意见：</w:t>
            </w: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负责人：</w:t>
            </w: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bl>
    <w:p w:rsidR="00047AAD" w:rsidRDefault="00047AAD" w:rsidP="00047AAD">
      <w:pPr>
        <w:spacing w:line="560" w:lineRule="exact"/>
        <w:rPr>
          <w:rFonts w:ascii="仿宋_GB2312" w:eastAsia="仿宋_GB2312"/>
          <w:sz w:val="30"/>
          <w:szCs w:val="30"/>
        </w:rPr>
      </w:pPr>
    </w:p>
    <w:p w:rsidR="00047AAD" w:rsidRPr="006D42DC" w:rsidRDefault="00047AAD" w:rsidP="00047AAD">
      <w:pPr>
        <w:spacing w:line="560" w:lineRule="exact"/>
        <w:rPr>
          <w:rFonts w:ascii="仿宋_GB2312" w:eastAsia="仿宋_GB2312"/>
          <w:sz w:val="32"/>
          <w:szCs w:val="30"/>
        </w:rPr>
      </w:pPr>
      <w:r>
        <w:rPr>
          <w:rFonts w:ascii="仿宋_GB2312" w:eastAsia="仿宋_GB2312"/>
          <w:sz w:val="30"/>
          <w:szCs w:val="30"/>
        </w:rPr>
        <w:br w:type="page"/>
      </w:r>
      <w:r w:rsidRPr="006D42DC">
        <w:rPr>
          <w:rFonts w:ascii="仿宋_GB2312" w:eastAsia="仿宋_GB2312" w:hint="eastAsia"/>
          <w:sz w:val="32"/>
          <w:szCs w:val="30"/>
        </w:rPr>
        <w:lastRenderedPageBreak/>
        <w:t>附件</w:t>
      </w:r>
      <w:r w:rsidRPr="006D42DC">
        <w:rPr>
          <w:rFonts w:ascii="仿宋_GB2312" w:eastAsia="仿宋_GB2312"/>
          <w:sz w:val="32"/>
          <w:szCs w:val="30"/>
        </w:rPr>
        <w:t>2</w:t>
      </w:r>
    </w:p>
    <w:p w:rsidR="00047AAD" w:rsidRDefault="00047AAD" w:rsidP="00047AAD">
      <w:pPr>
        <w:spacing w:line="440" w:lineRule="exact"/>
        <w:jc w:val="center"/>
        <w:rPr>
          <w:rFonts w:ascii="宋体"/>
          <w:b/>
          <w:sz w:val="44"/>
          <w:szCs w:val="44"/>
        </w:rPr>
      </w:pPr>
      <w:r>
        <w:rPr>
          <w:rFonts w:ascii="宋体" w:hAnsi="宋体" w:hint="eastAsia"/>
          <w:b/>
          <w:sz w:val="44"/>
          <w:szCs w:val="44"/>
        </w:rPr>
        <w:t>重庆医科大学附属永川医院</w:t>
      </w:r>
    </w:p>
    <w:p w:rsidR="00047AAD" w:rsidRDefault="00047AAD" w:rsidP="00047AAD">
      <w:pPr>
        <w:spacing w:line="440" w:lineRule="exact"/>
        <w:jc w:val="center"/>
        <w:rPr>
          <w:rFonts w:ascii="宋体"/>
          <w:b/>
          <w:sz w:val="44"/>
          <w:szCs w:val="44"/>
        </w:rPr>
      </w:pPr>
      <w:r>
        <w:rPr>
          <w:rFonts w:ascii="宋体" w:hAnsi="宋体" w:hint="eastAsia"/>
          <w:b/>
          <w:sz w:val="44"/>
          <w:szCs w:val="44"/>
        </w:rPr>
        <w:t>总住院医师月度考核表</w:t>
      </w:r>
    </w:p>
    <w:p w:rsidR="00047AAD" w:rsidRPr="00A84777" w:rsidRDefault="00047AAD" w:rsidP="00047AAD">
      <w:pPr>
        <w:spacing w:line="440" w:lineRule="exact"/>
        <w:jc w:val="center"/>
        <w:rPr>
          <w:rFonts w:ascii="华文中宋" w:eastAsia="华文中宋" w:hAnsi="华文中宋"/>
          <w:b/>
          <w:sz w:val="44"/>
          <w:szCs w:val="44"/>
        </w:rPr>
      </w:pPr>
    </w:p>
    <w:tbl>
      <w:tblPr>
        <w:tblpPr w:leftFromText="180" w:rightFromText="180" w:vertAnchor="text" w:horzAnchor="margin" w:tblpY="284"/>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1668"/>
        <w:gridCol w:w="889"/>
        <w:gridCol w:w="671"/>
        <w:gridCol w:w="522"/>
        <w:gridCol w:w="568"/>
        <w:gridCol w:w="579"/>
        <w:gridCol w:w="432"/>
        <w:gridCol w:w="791"/>
        <w:gridCol w:w="914"/>
      </w:tblGrid>
      <w:tr w:rsidR="00047AAD" w:rsidTr="00585043">
        <w:trPr>
          <w:trHeight w:val="699"/>
        </w:trPr>
        <w:tc>
          <w:tcPr>
            <w:tcW w:w="1721" w:type="dxa"/>
          </w:tcPr>
          <w:p w:rsidR="00047AAD" w:rsidRDefault="00047AAD" w:rsidP="00585043">
            <w:pPr>
              <w:spacing w:line="440" w:lineRule="exact"/>
              <w:jc w:val="center"/>
              <w:rPr>
                <w:rFonts w:ascii="宋体"/>
                <w:sz w:val="24"/>
              </w:rPr>
            </w:pPr>
            <w:r>
              <w:rPr>
                <w:rFonts w:ascii="宋体" w:hAnsi="宋体" w:hint="eastAsia"/>
                <w:sz w:val="24"/>
              </w:rPr>
              <w:t>科</w:t>
            </w:r>
            <w:r>
              <w:rPr>
                <w:rFonts w:ascii="宋体" w:hAnsi="宋体"/>
                <w:sz w:val="24"/>
              </w:rPr>
              <w:t xml:space="preserve">  </w:t>
            </w:r>
            <w:r>
              <w:rPr>
                <w:rFonts w:ascii="宋体" w:hAnsi="宋体" w:hint="eastAsia"/>
                <w:sz w:val="24"/>
              </w:rPr>
              <w:t>室</w:t>
            </w:r>
          </w:p>
        </w:tc>
        <w:tc>
          <w:tcPr>
            <w:tcW w:w="1668" w:type="dxa"/>
          </w:tcPr>
          <w:p w:rsidR="00047AAD" w:rsidRDefault="00047AAD" w:rsidP="00585043">
            <w:pPr>
              <w:spacing w:line="440" w:lineRule="exact"/>
              <w:jc w:val="center"/>
              <w:rPr>
                <w:rFonts w:ascii="宋体"/>
                <w:sz w:val="24"/>
              </w:rPr>
            </w:pPr>
          </w:p>
        </w:tc>
        <w:tc>
          <w:tcPr>
            <w:tcW w:w="1560" w:type="dxa"/>
            <w:gridSpan w:val="2"/>
          </w:tcPr>
          <w:p w:rsidR="00047AAD" w:rsidRDefault="00047AAD" w:rsidP="00585043">
            <w:pPr>
              <w:spacing w:line="440" w:lineRule="exact"/>
              <w:jc w:val="center"/>
              <w:rPr>
                <w:rFonts w:ascii="宋体"/>
                <w:sz w:val="24"/>
              </w:rPr>
            </w:pPr>
            <w:r>
              <w:rPr>
                <w:rFonts w:ascii="宋体" w:hint="eastAsia"/>
                <w:sz w:val="24"/>
              </w:rPr>
              <w:t>考核时段</w:t>
            </w:r>
          </w:p>
        </w:tc>
        <w:tc>
          <w:tcPr>
            <w:tcW w:w="3806" w:type="dxa"/>
            <w:gridSpan w:val="6"/>
          </w:tcPr>
          <w:p w:rsidR="00047AAD" w:rsidRDefault="00047AAD" w:rsidP="00585043">
            <w:pPr>
              <w:spacing w:line="440" w:lineRule="exact"/>
              <w:rPr>
                <w:rFonts w:ascii="宋体"/>
                <w:sz w:val="24"/>
              </w:rPr>
            </w:pPr>
          </w:p>
        </w:tc>
      </w:tr>
      <w:tr w:rsidR="00047AAD" w:rsidTr="00585043">
        <w:trPr>
          <w:trHeight w:val="812"/>
        </w:trPr>
        <w:tc>
          <w:tcPr>
            <w:tcW w:w="1721" w:type="dxa"/>
          </w:tcPr>
          <w:p w:rsidR="00047AAD" w:rsidRDefault="00047AAD" w:rsidP="00585043">
            <w:pPr>
              <w:spacing w:line="440" w:lineRule="exact"/>
              <w:jc w:val="center"/>
              <w:rPr>
                <w:rFonts w:ascii="宋体"/>
                <w:sz w:val="24"/>
              </w:rPr>
            </w:pPr>
            <w:r>
              <w:rPr>
                <w:rFonts w:ascii="宋体" w:hAnsi="宋体" w:hint="eastAsia"/>
                <w:sz w:val="24"/>
              </w:rPr>
              <w:t>姓</w:t>
            </w:r>
            <w:r>
              <w:rPr>
                <w:rFonts w:ascii="宋体" w:hAnsi="宋体"/>
                <w:sz w:val="24"/>
              </w:rPr>
              <w:t xml:space="preserve">  </w:t>
            </w:r>
            <w:r>
              <w:rPr>
                <w:rFonts w:ascii="宋体" w:hAnsi="宋体" w:hint="eastAsia"/>
                <w:sz w:val="24"/>
              </w:rPr>
              <w:t>名</w:t>
            </w:r>
          </w:p>
        </w:tc>
        <w:tc>
          <w:tcPr>
            <w:tcW w:w="1668" w:type="dxa"/>
          </w:tcPr>
          <w:p w:rsidR="00047AAD" w:rsidRDefault="00047AAD" w:rsidP="00585043">
            <w:pPr>
              <w:spacing w:line="440" w:lineRule="exact"/>
              <w:jc w:val="center"/>
              <w:rPr>
                <w:rFonts w:ascii="宋体"/>
                <w:sz w:val="24"/>
              </w:rPr>
            </w:pPr>
          </w:p>
        </w:tc>
        <w:tc>
          <w:tcPr>
            <w:tcW w:w="889" w:type="dxa"/>
          </w:tcPr>
          <w:p w:rsidR="00047AAD" w:rsidRDefault="00047AAD" w:rsidP="00585043">
            <w:pPr>
              <w:spacing w:line="440" w:lineRule="exact"/>
              <w:jc w:val="center"/>
              <w:rPr>
                <w:rFonts w:ascii="宋体"/>
                <w:sz w:val="24"/>
              </w:rPr>
            </w:pPr>
            <w:r>
              <w:rPr>
                <w:rFonts w:ascii="宋体" w:hAnsi="宋体" w:hint="eastAsia"/>
                <w:sz w:val="24"/>
              </w:rPr>
              <w:t>性别</w:t>
            </w:r>
          </w:p>
        </w:tc>
        <w:tc>
          <w:tcPr>
            <w:tcW w:w="671" w:type="dxa"/>
          </w:tcPr>
          <w:p w:rsidR="00047AAD" w:rsidRDefault="00047AAD" w:rsidP="00585043">
            <w:pPr>
              <w:spacing w:line="440" w:lineRule="exact"/>
              <w:jc w:val="center"/>
              <w:rPr>
                <w:rFonts w:ascii="宋体"/>
                <w:sz w:val="24"/>
              </w:rPr>
            </w:pPr>
          </w:p>
        </w:tc>
        <w:tc>
          <w:tcPr>
            <w:tcW w:w="1090" w:type="dxa"/>
            <w:gridSpan w:val="2"/>
          </w:tcPr>
          <w:p w:rsidR="00047AAD" w:rsidRDefault="00047AAD" w:rsidP="00585043">
            <w:pPr>
              <w:spacing w:line="440" w:lineRule="exact"/>
              <w:jc w:val="center"/>
              <w:rPr>
                <w:rFonts w:ascii="宋体"/>
                <w:sz w:val="24"/>
              </w:rPr>
            </w:pPr>
            <w:r>
              <w:rPr>
                <w:rFonts w:ascii="宋体" w:hAnsi="宋体" w:hint="eastAsia"/>
                <w:sz w:val="24"/>
              </w:rPr>
              <w:t>年龄</w:t>
            </w:r>
          </w:p>
        </w:tc>
        <w:tc>
          <w:tcPr>
            <w:tcW w:w="579" w:type="dxa"/>
          </w:tcPr>
          <w:p w:rsidR="00047AAD" w:rsidRDefault="00047AAD" w:rsidP="00585043">
            <w:pPr>
              <w:spacing w:line="440" w:lineRule="exact"/>
              <w:jc w:val="center"/>
              <w:rPr>
                <w:rFonts w:ascii="宋体"/>
                <w:sz w:val="24"/>
              </w:rPr>
            </w:pPr>
          </w:p>
        </w:tc>
        <w:tc>
          <w:tcPr>
            <w:tcW w:w="1223" w:type="dxa"/>
            <w:gridSpan w:val="2"/>
          </w:tcPr>
          <w:p w:rsidR="00047AAD" w:rsidRDefault="00047AAD" w:rsidP="00585043">
            <w:pPr>
              <w:spacing w:line="440" w:lineRule="exact"/>
              <w:jc w:val="center"/>
              <w:rPr>
                <w:rFonts w:ascii="宋体"/>
                <w:sz w:val="24"/>
              </w:rPr>
            </w:pPr>
            <w:r>
              <w:rPr>
                <w:rFonts w:ascii="宋体" w:hAnsi="宋体" w:hint="eastAsia"/>
                <w:sz w:val="24"/>
              </w:rPr>
              <w:t>工作年限</w:t>
            </w:r>
          </w:p>
        </w:tc>
        <w:tc>
          <w:tcPr>
            <w:tcW w:w="914" w:type="dxa"/>
          </w:tcPr>
          <w:p w:rsidR="00047AAD" w:rsidRDefault="00047AAD" w:rsidP="00585043">
            <w:pPr>
              <w:spacing w:line="440" w:lineRule="exact"/>
              <w:jc w:val="center"/>
              <w:rPr>
                <w:rFonts w:ascii="宋体"/>
                <w:sz w:val="24"/>
              </w:rPr>
            </w:pPr>
          </w:p>
        </w:tc>
      </w:tr>
      <w:tr w:rsidR="00047AAD" w:rsidTr="00585043">
        <w:trPr>
          <w:trHeight w:val="1011"/>
        </w:trPr>
        <w:tc>
          <w:tcPr>
            <w:tcW w:w="1721" w:type="dxa"/>
          </w:tcPr>
          <w:p w:rsidR="00047AAD" w:rsidRDefault="00047AAD" w:rsidP="00585043">
            <w:pPr>
              <w:spacing w:line="440" w:lineRule="exact"/>
              <w:jc w:val="center"/>
              <w:rPr>
                <w:rFonts w:ascii="宋体"/>
                <w:sz w:val="24"/>
              </w:rPr>
            </w:pPr>
            <w:r>
              <w:rPr>
                <w:rFonts w:ascii="宋体" w:hAnsi="宋体" w:hint="eastAsia"/>
                <w:sz w:val="24"/>
              </w:rPr>
              <w:t>职称及任职</w:t>
            </w:r>
          </w:p>
          <w:p w:rsidR="00047AAD" w:rsidRDefault="00047AAD" w:rsidP="00585043">
            <w:pPr>
              <w:spacing w:line="440" w:lineRule="exact"/>
              <w:jc w:val="center"/>
              <w:rPr>
                <w:rFonts w:ascii="宋体"/>
                <w:sz w:val="24"/>
              </w:rPr>
            </w:pPr>
            <w:r>
              <w:rPr>
                <w:rFonts w:ascii="宋体" w:hAnsi="宋体" w:hint="eastAsia"/>
                <w:sz w:val="24"/>
              </w:rPr>
              <w:t>时间</w:t>
            </w:r>
          </w:p>
        </w:tc>
        <w:tc>
          <w:tcPr>
            <w:tcW w:w="3228" w:type="dxa"/>
            <w:gridSpan w:val="3"/>
          </w:tcPr>
          <w:p w:rsidR="00047AAD" w:rsidRDefault="00047AAD" w:rsidP="00585043">
            <w:pPr>
              <w:spacing w:line="440" w:lineRule="exact"/>
              <w:jc w:val="center"/>
              <w:rPr>
                <w:rFonts w:ascii="宋体"/>
                <w:sz w:val="24"/>
              </w:rPr>
            </w:pPr>
          </w:p>
        </w:tc>
        <w:tc>
          <w:tcPr>
            <w:tcW w:w="1669" w:type="dxa"/>
            <w:gridSpan w:val="3"/>
          </w:tcPr>
          <w:p w:rsidR="00047AAD" w:rsidRDefault="00047AAD" w:rsidP="00585043">
            <w:pPr>
              <w:spacing w:line="440" w:lineRule="exact"/>
              <w:jc w:val="center"/>
              <w:rPr>
                <w:rFonts w:ascii="宋体"/>
                <w:sz w:val="24"/>
              </w:rPr>
            </w:pPr>
            <w:r>
              <w:rPr>
                <w:rFonts w:ascii="宋体" w:hAnsi="宋体" w:hint="eastAsia"/>
                <w:sz w:val="24"/>
              </w:rPr>
              <w:t>联系电话</w:t>
            </w:r>
          </w:p>
        </w:tc>
        <w:tc>
          <w:tcPr>
            <w:tcW w:w="2137" w:type="dxa"/>
            <w:gridSpan w:val="3"/>
          </w:tcPr>
          <w:p w:rsidR="00047AAD" w:rsidRDefault="00047AAD" w:rsidP="00585043">
            <w:pPr>
              <w:spacing w:line="440" w:lineRule="exact"/>
              <w:jc w:val="center"/>
              <w:rPr>
                <w:rFonts w:ascii="宋体"/>
                <w:sz w:val="24"/>
              </w:rPr>
            </w:pPr>
          </w:p>
        </w:tc>
      </w:tr>
      <w:tr w:rsidR="00047AAD" w:rsidTr="00585043">
        <w:trPr>
          <w:trHeight w:val="440"/>
        </w:trPr>
        <w:tc>
          <w:tcPr>
            <w:tcW w:w="5471" w:type="dxa"/>
            <w:gridSpan w:val="5"/>
          </w:tcPr>
          <w:p w:rsidR="00047AAD" w:rsidRDefault="00047AAD" w:rsidP="00585043">
            <w:pPr>
              <w:spacing w:line="440" w:lineRule="exact"/>
              <w:jc w:val="center"/>
              <w:rPr>
                <w:rFonts w:ascii="宋体"/>
                <w:sz w:val="24"/>
              </w:rPr>
            </w:pPr>
            <w:r>
              <w:rPr>
                <w:rFonts w:ascii="宋体" w:hAnsi="宋体" w:hint="eastAsia"/>
                <w:sz w:val="24"/>
              </w:rPr>
              <w:t>考</w:t>
            </w:r>
            <w:r>
              <w:rPr>
                <w:rFonts w:ascii="宋体" w:hAnsi="宋体"/>
                <w:sz w:val="24"/>
              </w:rPr>
              <w:t xml:space="preserve">  </w:t>
            </w:r>
            <w:r>
              <w:rPr>
                <w:rFonts w:ascii="宋体" w:hAnsi="宋体" w:hint="eastAsia"/>
                <w:sz w:val="24"/>
              </w:rPr>
              <w:t>核</w:t>
            </w:r>
            <w:r>
              <w:rPr>
                <w:rFonts w:ascii="宋体" w:hAnsi="宋体"/>
                <w:sz w:val="24"/>
              </w:rPr>
              <w:t xml:space="preserve">  </w:t>
            </w:r>
            <w:r>
              <w:rPr>
                <w:rFonts w:ascii="宋体" w:hAnsi="宋体" w:hint="eastAsia"/>
                <w:sz w:val="24"/>
              </w:rPr>
              <w:t>内</w:t>
            </w:r>
            <w:r>
              <w:rPr>
                <w:rFonts w:ascii="宋体" w:hAnsi="宋体"/>
                <w:sz w:val="24"/>
              </w:rPr>
              <w:t xml:space="preserve">  </w:t>
            </w:r>
            <w:r>
              <w:rPr>
                <w:rFonts w:ascii="宋体" w:hAnsi="宋体" w:hint="eastAsia"/>
                <w:sz w:val="24"/>
              </w:rPr>
              <w:t>容</w:t>
            </w:r>
          </w:p>
        </w:tc>
        <w:tc>
          <w:tcPr>
            <w:tcW w:w="1579" w:type="dxa"/>
            <w:gridSpan w:val="3"/>
          </w:tcPr>
          <w:p w:rsidR="00047AAD" w:rsidRDefault="00047AAD" w:rsidP="00585043">
            <w:pPr>
              <w:spacing w:line="440" w:lineRule="exact"/>
              <w:rPr>
                <w:rFonts w:ascii="宋体"/>
                <w:sz w:val="24"/>
              </w:rPr>
            </w:pPr>
            <w:r>
              <w:rPr>
                <w:rFonts w:ascii="宋体" w:hAnsi="宋体" w:hint="eastAsia"/>
                <w:sz w:val="24"/>
              </w:rPr>
              <w:t>科级考核小组评分</w:t>
            </w:r>
          </w:p>
        </w:tc>
        <w:tc>
          <w:tcPr>
            <w:tcW w:w="1705" w:type="dxa"/>
            <w:gridSpan w:val="2"/>
          </w:tcPr>
          <w:p w:rsidR="00047AAD" w:rsidRDefault="00047AAD" w:rsidP="00585043">
            <w:pPr>
              <w:spacing w:line="440" w:lineRule="exact"/>
              <w:rPr>
                <w:rFonts w:ascii="宋体"/>
                <w:sz w:val="24"/>
              </w:rPr>
            </w:pPr>
            <w:r>
              <w:rPr>
                <w:rFonts w:ascii="宋体" w:hAnsi="宋体" w:hint="eastAsia"/>
                <w:sz w:val="24"/>
              </w:rPr>
              <w:t>院级考核小组评分</w:t>
            </w:r>
          </w:p>
        </w:tc>
      </w:tr>
      <w:tr w:rsidR="00047AAD" w:rsidTr="00585043">
        <w:trPr>
          <w:trHeight w:val="836"/>
        </w:trPr>
        <w:tc>
          <w:tcPr>
            <w:tcW w:w="5471" w:type="dxa"/>
            <w:gridSpan w:val="5"/>
          </w:tcPr>
          <w:p w:rsidR="00047AAD" w:rsidRDefault="00047AAD" w:rsidP="00585043">
            <w:pPr>
              <w:spacing w:line="440" w:lineRule="exact"/>
              <w:rPr>
                <w:rFonts w:ascii="宋体"/>
                <w:sz w:val="24"/>
              </w:rPr>
            </w:pPr>
            <w:r>
              <w:rPr>
                <w:rFonts w:ascii="宋体" w:hAnsi="宋体" w:hint="eastAsia"/>
                <w:sz w:val="24"/>
              </w:rPr>
              <w:t>劳动纪律、工作态度、团结协作（</w:t>
            </w:r>
            <w:r>
              <w:rPr>
                <w:rFonts w:ascii="宋体" w:hAnsi="宋体"/>
                <w:sz w:val="24"/>
              </w:rPr>
              <w:t>25</w:t>
            </w:r>
            <w:r>
              <w:rPr>
                <w:rFonts w:ascii="宋体" w:hAnsi="宋体" w:hint="eastAsia"/>
                <w:sz w:val="24"/>
              </w:rPr>
              <w:t>分）</w:t>
            </w:r>
          </w:p>
        </w:tc>
        <w:tc>
          <w:tcPr>
            <w:tcW w:w="1579" w:type="dxa"/>
            <w:gridSpan w:val="3"/>
          </w:tcPr>
          <w:p w:rsidR="00047AAD" w:rsidRDefault="00047AAD" w:rsidP="00585043">
            <w:pPr>
              <w:spacing w:line="440" w:lineRule="exact"/>
              <w:rPr>
                <w:rFonts w:ascii="宋体"/>
                <w:sz w:val="24"/>
              </w:rPr>
            </w:pPr>
          </w:p>
        </w:tc>
        <w:tc>
          <w:tcPr>
            <w:tcW w:w="1705" w:type="dxa"/>
            <w:gridSpan w:val="2"/>
          </w:tcPr>
          <w:p w:rsidR="00047AAD" w:rsidRDefault="00047AAD" w:rsidP="00585043">
            <w:pPr>
              <w:spacing w:line="440" w:lineRule="exact"/>
              <w:rPr>
                <w:rFonts w:ascii="宋体"/>
                <w:sz w:val="24"/>
              </w:rPr>
            </w:pPr>
          </w:p>
        </w:tc>
      </w:tr>
      <w:tr w:rsidR="00047AAD" w:rsidTr="00585043">
        <w:trPr>
          <w:trHeight w:val="701"/>
        </w:trPr>
        <w:tc>
          <w:tcPr>
            <w:tcW w:w="5471" w:type="dxa"/>
            <w:gridSpan w:val="5"/>
          </w:tcPr>
          <w:p w:rsidR="00047AAD" w:rsidRPr="00A84777" w:rsidRDefault="00047AAD" w:rsidP="00585043">
            <w:pPr>
              <w:spacing w:line="440" w:lineRule="exact"/>
              <w:rPr>
                <w:rFonts w:ascii="宋体"/>
                <w:sz w:val="24"/>
              </w:rPr>
            </w:pPr>
            <w:r>
              <w:rPr>
                <w:rFonts w:ascii="宋体" w:hAnsi="宋体" w:hint="eastAsia"/>
                <w:sz w:val="24"/>
              </w:rPr>
              <w:t>医德医风、医疗投诉与医疗差错（</w:t>
            </w:r>
            <w:r>
              <w:rPr>
                <w:rFonts w:ascii="宋体" w:hAnsi="宋体"/>
                <w:sz w:val="24"/>
              </w:rPr>
              <w:t>25</w:t>
            </w:r>
            <w:r>
              <w:rPr>
                <w:rFonts w:ascii="宋体" w:hAnsi="宋体" w:hint="eastAsia"/>
                <w:sz w:val="24"/>
              </w:rPr>
              <w:t>分）</w:t>
            </w:r>
          </w:p>
        </w:tc>
        <w:tc>
          <w:tcPr>
            <w:tcW w:w="1579" w:type="dxa"/>
            <w:gridSpan w:val="3"/>
          </w:tcPr>
          <w:p w:rsidR="00047AAD" w:rsidRPr="00A84777" w:rsidRDefault="00047AAD" w:rsidP="00585043">
            <w:pPr>
              <w:spacing w:line="440" w:lineRule="exact"/>
              <w:rPr>
                <w:rFonts w:ascii="宋体"/>
                <w:sz w:val="24"/>
              </w:rPr>
            </w:pPr>
          </w:p>
        </w:tc>
        <w:tc>
          <w:tcPr>
            <w:tcW w:w="1705" w:type="dxa"/>
            <w:gridSpan w:val="2"/>
          </w:tcPr>
          <w:p w:rsidR="00047AAD" w:rsidRPr="00A84777" w:rsidRDefault="00047AAD" w:rsidP="00585043">
            <w:pPr>
              <w:spacing w:line="440" w:lineRule="exact"/>
              <w:rPr>
                <w:rFonts w:ascii="宋体"/>
                <w:sz w:val="24"/>
              </w:rPr>
            </w:pPr>
          </w:p>
        </w:tc>
      </w:tr>
      <w:tr w:rsidR="00047AAD" w:rsidTr="00585043">
        <w:trPr>
          <w:trHeight w:val="700"/>
        </w:trPr>
        <w:tc>
          <w:tcPr>
            <w:tcW w:w="5471" w:type="dxa"/>
            <w:gridSpan w:val="5"/>
          </w:tcPr>
          <w:p w:rsidR="00047AAD" w:rsidRPr="00A84777" w:rsidRDefault="00047AAD" w:rsidP="00585043">
            <w:pPr>
              <w:spacing w:line="440" w:lineRule="exact"/>
              <w:rPr>
                <w:rFonts w:ascii="宋体"/>
                <w:sz w:val="24"/>
              </w:rPr>
            </w:pPr>
            <w:r>
              <w:rPr>
                <w:rFonts w:ascii="宋体" w:hAnsi="宋体" w:hint="eastAsia"/>
                <w:sz w:val="24"/>
              </w:rPr>
              <w:t>医疗技术、</w:t>
            </w:r>
            <w:proofErr w:type="gramStart"/>
            <w:r>
              <w:rPr>
                <w:rFonts w:ascii="宋体" w:hAnsi="宋体" w:hint="eastAsia"/>
                <w:sz w:val="24"/>
              </w:rPr>
              <w:t>医</w:t>
            </w:r>
            <w:proofErr w:type="gramEnd"/>
            <w:r>
              <w:rPr>
                <w:rFonts w:ascii="宋体" w:hAnsi="宋体" w:hint="eastAsia"/>
                <w:sz w:val="24"/>
              </w:rPr>
              <w:t>患沟通、执行法律法规情况（</w:t>
            </w:r>
            <w:r>
              <w:rPr>
                <w:rFonts w:ascii="宋体" w:hAnsi="宋体"/>
                <w:sz w:val="24"/>
              </w:rPr>
              <w:t>25</w:t>
            </w:r>
            <w:r>
              <w:rPr>
                <w:rFonts w:ascii="宋体" w:hAnsi="宋体" w:hint="eastAsia"/>
                <w:sz w:val="24"/>
              </w:rPr>
              <w:t>分）</w:t>
            </w:r>
          </w:p>
        </w:tc>
        <w:tc>
          <w:tcPr>
            <w:tcW w:w="1579" w:type="dxa"/>
            <w:gridSpan w:val="3"/>
          </w:tcPr>
          <w:p w:rsidR="00047AAD" w:rsidRPr="00A84777" w:rsidRDefault="00047AAD" w:rsidP="00585043">
            <w:pPr>
              <w:spacing w:line="440" w:lineRule="exact"/>
              <w:rPr>
                <w:rFonts w:ascii="宋体"/>
                <w:sz w:val="24"/>
              </w:rPr>
            </w:pPr>
          </w:p>
        </w:tc>
        <w:tc>
          <w:tcPr>
            <w:tcW w:w="1705" w:type="dxa"/>
            <w:gridSpan w:val="2"/>
          </w:tcPr>
          <w:p w:rsidR="00047AAD" w:rsidRPr="00A84777" w:rsidRDefault="00047AAD" w:rsidP="00585043">
            <w:pPr>
              <w:spacing w:line="440" w:lineRule="exact"/>
              <w:rPr>
                <w:rFonts w:ascii="宋体"/>
                <w:sz w:val="24"/>
              </w:rPr>
            </w:pPr>
          </w:p>
        </w:tc>
      </w:tr>
      <w:tr w:rsidR="00047AAD" w:rsidTr="00585043">
        <w:trPr>
          <w:trHeight w:val="697"/>
        </w:trPr>
        <w:tc>
          <w:tcPr>
            <w:tcW w:w="5471" w:type="dxa"/>
            <w:gridSpan w:val="5"/>
          </w:tcPr>
          <w:p w:rsidR="00047AAD" w:rsidRPr="00A84777" w:rsidRDefault="00047AAD" w:rsidP="00585043">
            <w:pPr>
              <w:spacing w:line="440" w:lineRule="exact"/>
              <w:rPr>
                <w:rFonts w:ascii="宋体"/>
                <w:sz w:val="24"/>
              </w:rPr>
            </w:pPr>
            <w:r>
              <w:rPr>
                <w:rFonts w:ascii="宋体" w:hAnsi="宋体" w:hint="eastAsia"/>
                <w:sz w:val="24"/>
              </w:rPr>
              <w:t>其他履职情况（</w:t>
            </w:r>
            <w:r>
              <w:rPr>
                <w:rFonts w:ascii="宋体" w:hAnsi="宋体"/>
                <w:sz w:val="24"/>
              </w:rPr>
              <w:t>25</w:t>
            </w:r>
            <w:r>
              <w:rPr>
                <w:rFonts w:ascii="宋体" w:hAnsi="宋体" w:hint="eastAsia"/>
                <w:sz w:val="24"/>
              </w:rPr>
              <w:t>分）</w:t>
            </w:r>
          </w:p>
        </w:tc>
        <w:tc>
          <w:tcPr>
            <w:tcW w:w="1579" w:type="dxa"/>
            <w:gridSpan w:val="3"/>
          </w:tcPr>
          <w:p w:rsidR="00047AAD" w:rsidRPr="00A84777" w:rsidRDefault="00047AAD" w:rsidP="00585043">
            <w:pPr>
              <w:spacing w:line="440" w:lineRule="exact"/>
              <w:rPr>
                <w:rFonts w:ascii="宋体"/>
                <w:sz w:val="24"/>
              </w:rPr>
            </w:pPr>
          </w:p>
        </w:tc>
        <w:tc>
          <w:tcPr>
            <w:tcW w:w="1705" w:type="dxa"/>
            <w:gridSpan w:val="2"/>
          </w:tcPr>
          <w:p w:rsidR="00047AAD" w:rsidRPr="00A84777" w:rsidRDefault="00047AAD" w:rsidP="00585043">
            <w:pPr>
              <w:spacing w:line="440" w:lineRule="exact"/>
              <w:rPr>
                <w:rFonts w:ascii="宋体"/>
                <w:sz w:val="24"/>
              </w:rPr>
            </w:pPr>
          </w:p>
        </w:tc>
      </w:tr>
      <w:tr w:rsidR="00047AAD" w:rsidTr="00585043">
        <w:tc>
          <w:tcPr>
            <w:tcW w:w="8755" w:type="dxa"/>
            <w:gridSpan w:val="10"/>
          </w:tcPr>
          <w:p w:rsidR="00047AAD" w:rsidRDefault="00047AAD" w:rsidP="00585043">
            <w:pPr>
              <w:spacing w:line="440" w:lineRule="exact"/>
              <w:rPr>
                <w:rFonts w:ascii="宋体"/>
                <w:sz w:val="24"/>
              </w:rPr>
            </w:pPr>
            <w:r>
              <w:rPr>
                <w:rFonts w:ascii="宋体" w:hAnsi="宋体" w:hint="eastAsia"/>
                <w:sz w:val="24"/>
              </w:rPr>
              <w:t>科级考核评分总分：</w:t>
            </w: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科室考核小组：（签字）</w:t>
            </w: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047AAD" w:rsidTr="00585043">
        <w:trPr>
          <w:trHeight w:val="2352"/>
        </w:trPr>
        <w:tc>
          <w:tcPr>
            <w:tcW w:w="8755" w:type="dxa"/>
            <w:gridSpan w:val="10"/>
          </w:tcPr>
          <w:p w:rsidR="00047AAD" w:rsidRDefault="00047AAD" w:rsidP="00585043">
            <w:pPr>
              <w:spacing w:line="440" w:lineRule="exact"/>
              <w:rPr>
                <w:rFonts w:ascii="宋体"/>
                <w:sz w:val="24"/>
              </w:rPr>
            </w:pPr>
            <w:r>
              <w:rPr>
                <w:rFonts w:ascii="宋体" w:hAnsi="宋体" w:hint="eastAsia"/>
                <w:sz w:val="24"/>
              </w:rPr>
              <w:t>院级考核评分总分：</w:t>
            </w: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院级考核小组：（签字）</w:t>
            </w: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bl>
    <w:p w:rsidR="00047AAD" w:rsidRDefault="00047AAD" w:rsidP="00047AAD">
      <w:pPr>
        <w:spacing w:line="560" w:lineRule="exact"/>
        <w:rPr>
          <w:rFonts w:ascii="仿宋_GB2312" w:eastAsia="仿宋_GB2312"/>
          <w:sz w:val="30"/>
          <w:szCs w:val="30"/>
        </w:rPr>
      </w:pPr>
    </w:p>
    <w:p w:rsidR="00047AAD" w:rsidRDefault="00047AAD" w:rsidP="00047AAD">
      <w:pPr>
        <w:spacing w:line="560" w:lineRule="exact"/>
        <w:rPr>
          <w:rFonts w:ascii="仿宋_GB2312" w:eastAsia="仿宋_GB2312"/>
          <w:sz w:val="30"/>
          <w:szCs w:val="30"/>
        </w:rPr>
      </w:pPr>
    </w:p>
    <w:p w:rsidR="00047AAD" w:rsidRPr="006D42DC" w:rsidRDefault="00047AAD" w:rsidP="00047AAD">
      <w:pPr>
        <w:spacing w:line="560" w:lineRule="exact"/>
        <w:rPr>
          <w:rFonts w:ascii="仿宋_GB2312" w:eastAsia="仿宋_GB2312"/>
          <w:sz w:val="32"/>
          <w:szCs w:val="30"/>
        </w:rPr>
      </w:pPr>
      <w:r w:rsidRPr="006D42DC">
        <w:rPr>
          <w:rFonts w:ascii="仿宋_GB2312" w:eastAsia="仿宋_GB2312" w:hint="eastAsia"/>
          <w:sz w:val="32"/>
          <w:szCs w:val="30"/>
        </w:rPr>
        <w:lastRenderedPageBreak/>
        <w:t>附件</w:t>
      </w:r>
      <w:r w:rsidRPr="006D42DC">
        <w:rPr>
          <w:rFonts w:ascii="仿宋_GB2312" w:eastAsia="仿宋_GB2312"/>
          <w:sz w:val="32"/>
          <w:szCs w:val="30"/>
        </w:rPr>
        <w:t>3</w:t>
      </w:r>
    </w:p>
    <w:p w:rsidR="00047AAD" w:rsidRDefault="00047AAD" w:rsidP="00047AAD">
      <w:pPr>
        <w:spacing w:line="440" w:lineRule="exact"/>
        <w:jc w:val="center"/>
        <w:rPr>
          <w:rFonts w:ascii="宋体"/>
          <w:b/>
          <w:sz w:val="44"/>
          <w:szCs w:val="44"/>
        </w:rPr>
      </w:pPr>
      <w:r>
        <w:rPr>
          <w:rFonts w:ascii="宋体" w:hAnsi="宋体" w:hint="eastAsia"/>
          <w:b/>
          <w:sz w:val="44"/>
          <w:szCs w:val="44"/>
        </w:rPr>
        <w:t>重庆医科大学附属永川医院</w:t>
      </w:r>
    </w:p>
    <w:p w:rsidR="00047AAD" w:rsidRDefault="00047AAD" w:rsidP="00047AAD">
      <w:pPr>
        <w:spacing w:line="440" w:lineRule="exact"/>
        <w:jc w:val="center"/>
        <w:rPr>
          <w:rFonts w:ascii="宋体"/>
          <w:b/>
          <w:sz w:val="44"/>
          <w:szCs w:val="44"/>
        </w:rPr>
      </w:pPr>
      <w:r>
        <w:rPr>
          <w:rFonts w:ascii="宋体" w:hAnsi="宋体" w:hint="eastAsia"/>
          <w:b/>
          <w:sz w:val="44"/>
          <w:szCs w:val="44"/>
        </w:rPr>
        <w:t>总住院医师半年考核表</w:t>
      </w:r>
    </w:p>
    <w:p w:rsidR="00047AAD" w:rsidRPr="00A84777" w:rsidRDefault="00047AAD" w:rsidP="00047AAD">
      <w:pPr>
        <w:spacing w:line="440" w:lineRule="exact"/>
        <w:jc w:val="center"/>
        <w:rPr>
          <w:rFonts w:ascii="华文中宋" w:eastAsia="华文中宋" w:hAnsi="华文中宋"/>
          <w:b/>
          <w:sz w:val="44"/>
          <w:szCs w:val="44"/>
        </w:rPr>
      </w:pPr>
    </w:p>
    <w:tbl>
      <w:tblPr>
        <w:tblpPr w:leftFromText="180" w:rightFromText="180" w:vertAnchor="text" w:horzAnchor="margin" w:tblpY="284"/>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1668"/>
        <w:gridCol w:w="889"/>
        <w:gridCol w:w="671"/>
        <w:gridCol w:w="522"/>
        <w:gridCol w:w="568"/>
        <w:gridCol w:w="579"/>
        <w:gridCol w:w="432"/>
        <w:gridCol w:w="791"/>
        <w:gridCol w:w="914"/>
      </w:tblGrid>
      <w:tr w:rsidR="00047AAD" w:rsidTr="00585043">
        <w:trPr>
          <w:trHeight w:val="817"/>
        </w:trPr>
        <w:tc>
          <w:tcPr>
            <w:tcW w:w="1721" w:type="dxa"/>
          </w:tcPr>
          <w:p w:rsidR="00047AAD" w:rsidRDefault="00047AAD" w:rsidP="00585043">
            <w:pPr>
              <w:spacing w:line="440" w:lineRule="exact"/>
              <w:jc w:val="center"/>
              <w:rPr>
                <w:rFonts w:ascii="宋体"/>
                <w:sz w:val="24"/>
              </w:rPr>
            </w:pPr>
            <w:r>
              <w:rPr>
                <w:rFonts w:ascii="宋体" w:hAnsi="宋体" w:hint="eastAsia"/>
                <w:sz w:val="24"/>
              </w:rPr>
              <w:t>科</w:t>
            </w:r>
            <w:r>
              <w:rPr>
                <w:rFonts w:ascii="宋体" w:hAnsi="宋体"/>
                <w:sz w:val="24"/>
              </w:rPr>
              <w:t xml:space="preserve">  </w:t>
            </w:r>
            <w:r>
              <w:rPr>
                <w:rFonts w:ascii="宋体" w:hAnsi="宋体" w:hint="eastAsia"/>
                <w:sz w:val="24"/>
              </w:rPr>
              <w:t>室</w:t>
            </w:r>
          </w:p>
        </w:tc>
        <w:tc>
          <w:tcPr>
            <w:tcW w:w="1668" w:type="dxa"/>
          </w:tcPr>
          <w:p w:rsidR="00047AAD" w:rsidRDefault="00047AAD" w:rsidP="00585043">
            <w:pPr>
              <w:spacing w:line="440" w:lineRule="exact"/>
              <w:jc w:val="center"/>
              <w:rPr>
                <w:rFonts w:ascii="宋体"/>
                <w:sz w:val="24"/>
              </w:rPr>
            </w:pPr>
          </w:p>
        </w:tc>
        <w:tc>
          <w:tcPr>
            <w:tcW w:w="1560" w:type="dxa"/>
            <w:gridSpan w:val="2"/>
          </w:tcPr>
          <w:p w:rsidR="00047AAD" w:rsidRDefault="00047AAD" w:rsidP="00585043">
            <w:pPr>
              <w:spacing w:line="440" w:lineRule="exact"/>
              <w:jc w:val="center"/>
              <w:rPr>
                <w:rFonts w:ascii="宋体"/>
                <w:sz w:val="24"/>
              </w:rPr>
            </w:pPr>
            <w:r>
              <w:rPr>
                <w:rFonts w:ascii="宋体" w:hint="eastAsia"/>
                <w:sz w:val="24"/>
              </w:rPr>
              <w:t>考核时段</w:t>
            </w:r>
          </w:p>
        </w:tc>
        <w:tc>
          <w:tcPr>
            <w:tcW w:w="3806" w:type="dxa"/>
            <w:gridSpan w:val="6"/>
          </w:tcPr>
          <w:p w:rsidR="00047AAD" w:rsidRDefault="00047AAD" w:rsidP="00585043">
            <w:pPr>
              <w:spacing w:line="440" w:lineRule="exact"/>
              <w:jc w:val="center"/>
              <w:rPr>
                <w:rFonts w:ascii="宋体"/>
                <w:sz w:val="24"/>
              </w:rPr>
            </w:pPr>
          </w:p>
        </w:tc>
      </w:tr>
      <w:tr w:rsidR="00047AAD" w:rsidTr="00585043">
        <w:trPr>
          <w:trHeight w:val="812"/>
        </w:trPr>
        <w:tc>
          <w:tcPr>
            <w:tcW w:w="1721" w:type="dxa"/>
          </w:tcPr>
          <w:p w:rsidR="00047AAD" w:rsidRDefault="00047AAD" w:rsidP="00585043">
            <w:pPr>
              <w:spacing w:line="440" w:lineRule="exact"/>
              <w:jc w:val="center"/>
              <w:rPr>
                <w:rFonts w:ascii="宋体"/>
                <w:sz w:val="24"/>
              </w:rPr>
            </w:pPr>
            <w:r>
              <w:rPr>
                <w:rFonts w:ascii="宋体" w:hAnsi="宋体" w:hint="eastAsia"/>
                <w:sz w:val="24"/>
              </w:rPr>
              <w:t>姓</w:t>
            </w:r>
            <w:r>
              <w:rPr>
                <w:rFonts w:ascii="宋体" w:hAnsi="宋体"/>
                <w:sz w:val="24"/>
              </w:rPr>
              <w:t xml:space="preserve">  </w:t>
            </w:r>
            <w:r>
              <w:rPr>
                <w:rFonts w:ascii="宋体" w:hAnsi="宋体" w:hint="eastAsia"/>
                <w:sz w:val="24"/>
              </w:rPr>
              <w:t>名</w:t>
            </w:r>
          </w:p>
        </w:tc>
        <w:tc>
          <w:tcPr>
            <w:tcW w:w="1668" w:type="dxa"/>
          </w:tcPr>
          <w:p w:rsidR="00047AAD" w:rsidRDefault="00047AAD" w:rsidP="00585043">
            <w:pPr>
              <w:spacing w:line="440" w:lineRule="exact"/>
              <w:jc w:val="center"/>
              <w:rPr>
                <w:rFonts w:ascii="宋体"/>
                <w:sz w:val="24"/>
              </w:rPr>
            </w:pPr>
          </w:p>
        </w:tc>
        <w:tc>
          <w:tcPr>
            <w:tcW w:w="889" w:type="dxa"/>
          </w:tcPr>
          <w:p w:rsidR="00047AAD" w:rsidRDefault="00047AAD" w:rsidP="00585043">
            <w:pPr>
              <w:spacing w:line="440" w:lineRule="exact"/>
              <w:jc w:val="center"/>
              <w:rPr>
                <w:rFonts w:ascii="宋体"/>
                <w:sz w:val="24"/>
              </w:rPr>
            </w:pPr>
            <w:r>
              <w:rPr>
                <w:rFonts w:ascii="宋体" w:hAnsi="宋体" w:hint="eastAsia"/>
                <w:sz w:val="24"/>
              </w:rPr>
              <w:t>性别</w:t>
            </w:r>
          </w:p>
        </w:tc>
        <w:tc>
          <w:tcPr>
            <w:tcW w:w="671" w:type="dxa"/>
          </w:tcPr>
          <w:p w:rsidR="00047AAD" w:rsidRDefault="00047AAD" w:rsidP="00585043">
            <w:pPr>
              <w:spacing w:line="440" w:lineRule="exact"/>
              <w:jc w:val="center"/>
              <w:rPr>
                <w:rFonts w:ascii="宋体"/>
                <w:sz w:val="24"/>
              </w:rPr>
            </w:pPr>
          </w:p>
        </w:tc>
        <w:tc>
          <w:tcPr>
            <w:tcW w:w="1090" w:type="dxa"/>
            <w:gridSpan w:val="2"/>
          </w:tcPr>
          <w:p w:rsidR="00047AAD" w:rsidRDefault="00047AAD" w:rsidP="00585043">
            <w:pPr>
              <w:spacing w:line="440" w:lineRule="exact"/>
              <w:jc w:val="center"/>
              <w:rPr>
                <w:rFonts w:ascii="宋体"/>
                <w:sz w:val="24"/>
              </w:rPr>
            </w:pPr>
            <w:r>
              <w:rPr>
                <w:rFonts w:ascii="宋体" w:hAnsi="宋体" w:hint="eastAsia"/>
                <w:sz w:val="24"/>
              </w:rPr>
              <w:t>年龄</w:t>
            </w:r>
          </w:p>
        </w:tc>
        <w:tc>
          <w:tcPr>
            <w:tcW w:w="579" w:type="dxa"/>
          </w:tcPr>
          <w:p w:rsidR="00047AAD" w:rsidRDefault="00047AAD" w:rsidP="00585043">
            <w:pPr>
              <w:spacing w:line="440" w:lineRule="exact"/>
              <w:jc w:val="center"/>
              <w:rPr>
                <w:rFonts w:ascii="宋体"/>
                <w:sz w:val="24"/>
              </w:rPr>
            </w:pPr>
          </w:p>
        </w:tc>
        <w:tc>
          <w:tcPr>
            <w:tcW w:w="1223" w:type="dxa"/>
            <w:gridSpan w:val="2"/>
          </w:tcPr>
          <w:p w:rsidR="00047AAD" w:rsidRDefault="00047AAD" w:rsidP="00585043">
            <w:pPr>
              <w:spacing w:line="440" w:lineRule="exact"/>
              <w:jc w:val="center"/>
              <w:rPr>
                <w:rFonts w:ascii="宋体"/>
                <w:sz w:val="24"/>
              </w:rPr>
            </w:pPr>
            <w:r>
              <w:rPr>
                <w:rFonts w:ascii="宋体" w:hAnsi="宋体" w:hint="eastAsia"/>
                <w:sz w:val="24"/>
              </w:rPr>
              <w:t>工作年限</w:t>
            </w:r>
          </w:p>
        </w:tc>
        <w:tc>
          <w:tcPr>
            <w:tcW w:w="914" w:type="dxa"/>
          </w:tcPr>
          <w:p w:rsidR="00047AAD" w:rsidRDefault="00047AAD" w:rsidP="00585043">
            <w:pPr>
              <w:spacing w:line="440" w:lineRule="exact"/>
              <w:jc w:val="center"/>
              <w:rPr>
                <w:rFonts w:ascii="宋体"/>
                <w:sz w:val="24"/>
              </w:rPr>
            </w:pPr>
          </w:p>
        </w:tc>
      </w:tr>
      <w:tr w:rsidR="00047AAD" w:rsidTr="00585043">
        <w:trPr>
          <w:trHeight w:val="1011"/>
        </w:trPr>
        <w:tc>
          <w:tcPr>
            <w:tcW w:w="1721" w:type="dxa"/>
          </w:tcPr>
          <w:p w:rsidR="00047AAD" w:rsidRDefault="00047AAD" w:rsidP="00585043">
            <w:pPr>
              <w:spacing w:line="440" w:lineRule="exact"/>
              <w:jc w:val="center"/>
              <w:rPr>
                <w:rFonts w:ascii="宋体"/>
                <w:sz w:val="24"/>
              </w:rPr>
            </w:pPr>
            <w:r>
              <w:rPr>
                <w:rFonts w:ascii="宋体" w:hAnsi="宋体" w:hint="eastAsia"/>
                <w:sz w:val="24"/>
              </w:rPr>
              <w:t>职称及任职</w:t>
            </w:r>
          </w:p>
          <w:p w:rsidR="00047AAD" w:rsidRDefault="00047AAD" w:rsidP="00585043">
            <w:pPr>
              <w:spacing w:line="440" w:lineRule="exact"/>
              <w:jc w:val="center"/>
              <w:rPr>
                <w:rFonts w:ascii="宋体"/>
                <w:sz w:val="24"/>
              </w:rPr>
            </w:pPr>
            <w:r>
              <w:rPr>
                <w:rFonts w:ascii="宋体" w:hAnsi="宋体" w:hint="eastAsia"/>
                <w:sz w:val="24"/>
              </w:rPr>
              <w:t>时间</w:t>
            </w:r>
          </w:p>
        </w:tc>
        <w:tc>
          <w:tcPr>
            <w:tcW w:w="3228" w:type="dxa"/>
            <w:gridSpan w:val="3"/>
          </w:tcPr>
          <w:p w:rsidR="00047AAD" w:rsidRDefault="00047AAD" w:rsidP="00585043">
            <w:pPr>
              <w:spacing w:line="440" w:lineRule="exact"/>
              <w:jc w:val="center"/>
              <w:rPr>
                <w:rFonts w:ascii="宋体"/>
                <w:sz w:val="24"/>
              </w:rPr>
            </w:pPr>
          </w:p>
        </w:tc>
        <w:tc>
          <w:tcPr>
            <w:tcW w:w="1669" w:type="dxa"/>
            <w:gridSpan w:val="3"/>
          </w:tcPr>
          <w:p w:rsidR="00047AAD" w:rsidRDefault="00047AAD" w:rsidP="00585043">
            <w:pPr>
              <w:spacing w:line="440" w:lineRule="exact"/>
              <w:jc w:val="center"/>
              <w:rPr>
                <w:rFonts w:ascii="宋体"/>
                <w:sz w:val="24"/>
              </w:rPr>
            </w:pPr>
            <w:r>
              <w:rPr>
                <w:rFonts w:ascii="宋体" w:hAnsi="宋体" w:hint="eastAsia"/>
                <w:sz w:val="24"/>
              </w:rPr>
              <w:t>联系电话</w:t>
            </w:r>
          </w:p>
        </w:tc>
        <w:tc>
          <w:tcPr>
            <w:tcW w:w="2137" w:type="dxa"/>
            <w:gridSpan w:val="3"/>
          </w:tcPr>
          <w:p w:rsidR="00047AAD" w:rsidRDefault="00047AAD" w:rsidP="00585043">
            <w:pPr>
              <w:spacing w:line="440" w:lineRule="exact"/>
              <w:jc w:val="center"/>
              <w:rPr>
                <w:rFonts w:ascii="宋体"/>
                <w:sz w:val="24"/>
              </w:rPr>
            </w:pPr>
          </w:p>
        </w:tc>
      </w:tr>
      <w:tr w:rsidR="00047AAD" w:rsidTr="00585043">
        <w:trPr>
          <w:trHeight w:val="440"/>
        </w:trPr>
        <w:tc>
          <w:tcPr>
            <w:tcW w:w="5471" w:type="dxa"/>
            <w:gridSpan w:val="5"/>
          </w:tcPr>
          <w:p w:rsidR="00047AAD" w:rsidRDefault="00047AAD" w:rsidP="00585043">
            <w:pPr>
              <w:spacing w:line="440" w:lineRule="exact"/>
              <w:jc w:val="center"/>
              <w:rPr>
                <w:rFonts w:ascii="宋体"/>
                <w:sz w:val="24"/>
              </w:rPr>
            </w:pPr>
            <w:r>
              <w:rPr>
                <w:rFonts w:ascii="宋体" w:hAnsi="宋体" w:hint="eastAsia"/>
                <w:sz w:val="24"/>
              </w:rPr>
              <w:t>考</w:t>
            </w:r>
            <w:r>
              <w:rPr>
                <w:rFonts w:ascii="宋体" w:hAnsi="宋体"/>
                <w:sz w:val="24"/>
              </w:rPr>
              <w:t xml:space="preserve">  </w:t>
            </w:r>
            <w:r>
              <w:rPr>
                <w:rFonts w:ascii="宋体" w:hAnsi="宋体" w:hint="eastAsia"/>
                <w:sz w:val="24"/>
              </w:rPr>
              <w:t>核</w:t>
            </w:r>
            <w:r>
              <w:rPr>
                <w:rFonts w:ascii="宋体" w:hAnsi="宋体"/>
                <w:sz w:val="24"/>
              </w:rPr>
              <w:t xml:space="preserve">  </w:t>
            </w:r>
            <w:r>
              <w:rPr>
                <w:rFonts w:ascii="宋体" w:hAnsi="宋体" w:hint="eastAsia"/>
                <w:sz w:val="24"/>
              </w:rPr>
              <w:t>内</w:t>
            </w:r>
            <w:r>
              <w:rPr>
                <w:rFonts w:ascii="宋体" w:hAnsi="宋体"/>
                <w:sz w:val="24"/>
              </w:rPr>
              <w:t xml:space="preserve">  </w:t>
            </w:r>
            <w:r>
              <w:rPr>
                <w:rFonts w:ascii="宋体" w:hAnsi="宋体" w:hint="eastAsia"/>
                <w:sz w:val="24"/>
              </w:rPr>
              <w:t>容</w:t>
            </w:r>
          </w:p>
        </w:tc>
        <w:tc>
          <w:tcPr>
            <w:tcW w:w="1579" w:type="dxa"/>
            <w:gridSpan w:val="3"/>
          </w:tcPr>
          <w:p w:rsidR="00047AAD" w:rsidRDefault="00047AAD" w:rsidP="00585043">
            <w:pPr>
              <w:spacing w:line="440" w:lineRule="exact"/>
              <w:rPr>
                <w:rFonts w:ascii="宋体"/>
                <w:sz w:val="24"/>
              </w:rPr>
            </w:pPr>
            <w:r w:rsidRPr="00095317">
              <w:rPr>
                <w:rFonts w:ascii="宋体" w:hAnsi="宋体" w:hint="eastAsia"/>
                <w:sz w:val="24"/>
              </w:rPr>
              <w:t>科级考核小组评分</w:t>
            </w:r>
          </w:p>
        </w:tc>
        <w:tc>
          <w:tcPr>
            <w:tcW w:w="1705" w:type="dxa"/>
            <w:gridSpan w:val="2"/>
          </w:tcPr>
          <w:p w:rsidR="00047AAD" w:rsidRDefault="00047AAD" w:rsidP="00585043">
            <w:pPr>
              <w:spacing w:line="440" w:lineRule="exact"/>
              <w:rPr>
                <w:rFonts w:ascii="宋体"/>
                <w:sz w:val="24"/>
              </w:rPr>
            </w:pPr>
            <w:r w:rsidRPr="00095317">
              <w:rPr>
                <w:rFonts w:ascii="宋体" w:hAnsi="宋体" w:hint="eastAsia"/>
                <w:sz w:val="24"/>
              </w:rPr>
              <w:t>院级考核小组评分</w:t>
            </w:r>
          </w:p>
        </w:tc>
      </w:tr>
      <w:tr w:rsidR="00047AAD" w:rsidTr="00585043">
        <w:trPr>
          <w:trHeight w:val="694"/>
        </w:trPr>
        <w:tc>
          <w:tcPr>
            <w:tcW w:w="5471" w:type="dxa"/>
            <w:gridSpan w:val="5"/>
          </w:tcPr>
          <w:p w:rsidR="00047AAD" w:rsidRDefault="00047AAD" w:rsidP="00585043">
            <w:pPr>
              <w:spacing w:line="440" w:lineRule="exact"/>
              <w:rPr>
                <w:rFonts w:ascii="宋体"/>
                <w:sz w:val="24"/>
              </w:rPr>
            </w:pPr>
            <w:r>
              <w:rPr>
                <w:rFonts w:ascii="宋体" w:hAnsi="宋体" w:hint="eastAsia"/>
                <w:sz w:val="24"/>
              </w:rPr>
              <w:t>劳动纪律、工作态度、团结协作（</w:t>
            </w:r>
            <w:r>
              <w:rPr>
                <w:rFonts w:ascii="宋体" w:hAnsi="宋体"/>
                <w:sz w:val="24"/>
              </w:rPr>
              <w:t>25</w:t>
            </w:r>
            <w:r>
              <w:rPr>
                <w:rFonts w:ascii="宋体" w:hAnsi="宋体" w:hint="eastAsia"/>
                <w:sz w:val="24"/>
              </w:rPr>
              <w:t>分）</w:t>
            </w:r>
          </w:p>
        </w:tc>
        <w:tc>
          <w:tcPr>
            <w:tcW w:w="1579" w:type="dxa"/>
            <w:gridSpan w:val="3"/>
          </w:tcPr>
          <w:p w:rsidR="00047AAD" w:rsidRDefault="00047AAD" w:rsidP="00585043">
            <w:pPr>
              <w:spacing w:line="440" w:lineRule="exact"/>
              <w:rPr>
                <w:rFonts w:ascii="宋体"/>
                <w:sz w:val="24"/>
              </w:rPr>
            </w:pPr>
          </w:p>
        </w:tc>
        <w:tc>
          <w:tcPr>
            <w:tcW w:w="1705" w:type="dxa"/>
            <w:gridSpan w:val="2"/>
          </w:tcPr>
          <w:p w:rsidR="00047AAD" w:rsidRDefault="00047AAD" w:rsidP="00585043">
            <w:pPr>
              <w:spacing w:line="440" w:lineRule="exact"/>
              <w:rPr>
                <w:rFonts w:ascii="宋体"/>
                <w:sz w:val="24"/>
              </w:rPr>
            </w:pPr>
          </w:p>
        </w:tc>
      </w:tr>
      <w:tr w:rsidR="00047AAD" w:rsidTr="00585043">
        <w:trPr>
          <w:trHeight w:val="703"/>
        </w:trPr>
        <w:tc>
          <w:tcPr>
            <w:tcW w:w="5471" w:type="dxa"/>
            <w:gridSpan w:val="5"/>
          </w:tcPr>
          <w:p w:rsidR="00047AAD" w:rsidRPr="00A84777" w:rsidRDefault="00047AAD" w:rsidP="00585043">
            <w:pPr>
              <w:spacing w:line="440" w:lineRule="exact"/>
              <w:rPr>
                <w:rFonts w:ascii="宋体"/>
                <w:sz w:val="24"/>
              </w:rPr>
            </w:pPr>
            <w:r>
              <w:rPr>
                <w:rFonts w:ascii="宋体" w:hAnsi="宋体" w:hint="eastAsia"/>
                <w:sz w:val="24"/>
              </w:rPr>
              <w:t>医德医风、医疗投诉与医疗差错（</w:t>
            </w:r>
            <w:r>
              <w:rPr>
                <w:rFonts w:ascii="宋体" w:hAnsi="宋体"/>
                <w:sz w:val="24"/>
              </w:rPr>
              <w:t>25</w:t>
            </w:r>
            <w:r>
              <w:rPr>
                <w:rFonts w:ascii="宋体" w:hAnsi="宋体" w:hint="eastAsia"/>
                <w:sz w:val="24"/>
              </w:rPr>
              <w:t>分）</w:t>
            </w:r>
          </w:p>
        </w:tc>
        <w:tc>
          <w:tcPr>
            <w:tcW w:w="1579" w:type="dxa"/>
            <w:gridSpan w:val="3"/>
          </w:tcPr>
          <w:p w:rsidR="00047AAD" w:rsidRPr="00A84777" w:rsidRDefault="00047AAD" w:rsidP="00585043">
            <w:pPr>
              <w:spacing w:line="440" w:lineRule="exact"/>
              <w:rPr>
                <w:rFonts w:ascii="宋体"/>
                <w:sz w:val="24"/>
              </w:rPr>
            </w:pPr>
          </w:p>
        </w:tc>
        <w:tc>
          <w:tcPr>
            <w:tcW w:w="1705" w:type="dxa"/>
            <w:gridSpan w:val="2"/>
          </w:tcPr>
          <w:p w:rsidR="00047AAD" w:rsidRPr="00A84777" w:rsidRDefault="00047AAD" w:rsidP="00585043">
            <w:pPr>
              <w:spacing w:line="440" w:lineRule="exact"/>
              <w:rPr>
                <w:rFonts w:ascii="宋体"/>
                <w:sz w:val="24"/>
              </w:rPr>
            </w:pPr>
          </w:p>
        </w:tc>
      </w:tr>
      <w:tr w:rsidR="00047AAD" w:rsidTr="00585043">
        <w:trPr>
          <w:trHeight w:val="684"/>
        </w:trPr>
        <w:tc>
          <w:tcPr>
            <w:tcW w:w="5471" w:type="dxa"/>
            <w:gridSpan w:val="5"/>
          </w:tcPr>
          <w:p w:rsidR="00047AAD" w:rsidRPr="00A84777" w:rsidRDefault="00047AAD" w:rsidP="00585043">
            <w:pPr>
              <w:spacing w:line="440" w:lineRule="exact"/>
              <w:rPr>
                <w:rFonts w:ascii="宋体"/>
                <w:sz w:val="24"/>
              </w:rPr>
            </w:pPr>
            <w:r>
              <w:rPr>
                <w:rFonts w:ascii="宋体" w:hAnsi="宋体" w:hint="eastAsia"/>
                <w:sz w:val="24"/>
              </w:rPr>
              <w:t>医疗技术、</w:t>
            </w:r>
            <w:proofErr w:type="gramStart"/>
            <w:r>
              <w:rPr>
                <w:rFonts w:ascii="宋体" w:hAnsi="宋体" w:hint="eastAsia"/>
                <w:sz w:val="24"/>
              </w:rPr>
              <w:t>医</w:t>
            </w:r>
            <w:proofErr w:type="gramEnd"/>
            <w:r>
              <w:rPr>
                <w:rFonts w:ascii="宋体" w:hAnsi="宋体" w:hint="eastAsia"/>
                <w:sz w:val="24"/>
              </w:rPr>
              <w:t>患沟通、执行法律法规情况（</w:t>
            </w:r>
            <w:r>
              <w:rPr>
                <w:rFonts w:ascii="宋体" w:hAnsi="宋体"/>
                <w:sz w:val="24"/>
              </w:rPr>
              <w:t>25</w:t>
            </w:r>
            <w:r>
              <w:rPr>
                <w:rFonts w:ascii="宋体" w:hAnsi="宋体" w:hint="eastAsia"/>
                <w:sz w:val="24"/>
              </w:rPr>
              <w:t>分）</w:t>
            </w:r>
          </w:p>
        </w:tc>
        <w:tc>
          <w:tcPr>
            <w:tcW w:w="1579" w:type="dxa"/>
            <w:gridSpan w:val="3"/>
          </w:tcPr>
          <w:p w:rsidR="00047AAD" w:rsidRPr="00A84777" w:rsidRDefault="00047AAD" w:rsidP="00585043">
            <w:pPr>
              <w:spacing w:line="440" w:lineRule="exact"/>
              <w:rPr>
                <w:rFonts w:ascii="宋体"/>
                <w:sz w:val="24"/>
              </w:rPr>
            </w:pPr>
          </w:p>
        </w:tc>
        <w:tc>
          <w:tcPr>
            <w:tcW w:w="1705" w:type="dxa"/>
            <w:gridSpan w:val="2"/>
          </w:tcPr>
          <w:p w:rsidR="00047AAD" w:rsidRPr="00A84777" w:rsidRDefault="00047AAD" w:rsidP="00585043">
            <w:pPr>
              <w:spacing w:line="440" w:lineRule="exact"/>
              <w:rPr>
                <w:rFonts w:ascii="宋体"/>
                <w:sz w:val="24"/>
              </w:rPr>
            </w:pPr>
          </w:p>
        </w:tc>
      </w:tr>
      <w:tr w:rsidR="00047AAD" w:rsidTr="00585043">
        <w:trPr>
          <w:trHeight w:val="708"/>
        </w:trPr>
        <w:tc>
          <w:tcPr>
            <w:tcW w:w="5471" w:type="dxa"/>
            <w:gridSpan w:val="5"/>
          </w:tcPr>
          <w:p w:rsidR="00047AAD" w:rsidRPr="00A84777" w:rsidRDefault="00047AAD" w:rsidP="00585043">
            <w:pPr>
              <w:spacing w:line="440" w:lineRule="exact"/>
              <w:rPr>
                <w:rFonts w:ascii="宋体"/>
                <w:sz w:val="24"/>
              </w:rPr>
            </w:pPr>
            <w:r>
              <w:rPr>
                <w:rFonts w:ascii="宋体" w:hAnsi="宋体" w:hint="eastAsia"/>
                <w:sz w:val="24"/>
              </w:rPr>
              <w:t>其他履职情况（</w:t>
            </w:r>
            <w:r>
              <w:rPr>
                <w:rFonts w:ascii="宋体" w:hAnsi="宋体"/>
                <w:sz w:val="24"/>
              </w:rPr>
              <w:t>25</w:t>
            </w:r>
            <w:r>
              <w:rPr>
                <w:rFonts w:ascii="宋体" w:hAnsi="宋体" w:hint="eastAsia"/>
                <w:sz w:val="24"/>
              </w:rPr>
              <w:t>分）</w:t>
            </w:r>
          </w:p>
        </w:tc>
        <w:tc>
          <w:tcPr>
            <w:tcW w:w="1579" w:type="dxa"/>
            <w:gridSpan w:val="3"/>
          </w:tcPr>
          <w:p w:rsidR="00047AAD" w:rsidRPr="00A84777" w:rsidRDefault="00047AAD" w:rsidP="00585043">
            <w:pPr>
              <w:spacing w:line="440" w:lineRule="exact"/>
              <w:rPr>
                <w:rFonts w:ascii="宋体"/>
                <w:sz w:val="24"/>
              </w:rPr>
            </w:pPr>
          </w:p>
        </w:tc>
        <w:tc>
          <w:tcPr>
            <w:tcW w:w="1705" w:type="dxa"/>
            <w:gridSpan w:val="2"/>
          </w:tcPr>
          <w:p w:rsidR="00047AAD" w:rsidRPr="00A84777" w:rsidRDefault="00047AAD" w:rsidP="00585043">
            <w:pPr>
              <w:spacing w:line="440" w:lineRule="exact"/>
              <w:rPr>
                <w:rFonts w:ascii="宋体"/>
                <w:sz w:val="24"/>
              </w:rPr>
            </w:pPr>
          </w:p>
        </w:tc>
      </w:tr>
      <w:tr w:rsidR="00047AAD" w:rsidTr="00585043">
        <w:tc>
          <w:tcPr>
            <w:tcW w:w="8755" w:type="dxa"/>
            <w:gridSpan w:val="10"/>
          </w:tcPr>
          <w:p w:rsidR="00047AAD" w:rsidRDefault="00047AAD" w:rsidP="00585043">
            <w:pPr>
              <w:spacing w:line="440" w:lineRule="exact"/>
              <w:rPr>
                <w:rFonts w:ascii="宋体"/>
                <w:sz w:val="24"/>
              </w:rPr>
            </w:pPr>
            <w:r>
              <w:rPr>
                <w:rFonts w:ascii="宋体" w:hAnsi="宋体" w:hint="eastAsia"/>
                <w:sz w:val="24"/>
              </w:rPr>
              <w:t>科室评分总分：</w:t>
            </w: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科室考核小组：（签字）</w:t>
            </w: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047AAD" w:rsidTr="00585043">
        <w:trPr>
          <w:trHeight w:val="2352"/>
        </w:trPr>
        <w:tc>
          <w:tcPr>
            <w:tcW w:w="8755" w:type="dxa"/>
            <w:gridSpan w:val="10"/>
          </w:tcPr>
          <w:p w:rsidR="00047AAD" w:rsidRDefault="00047AAD" w:rsidP="00585043">
            <w:pPr>
              <w:spacing w:line="440" w:lineRule="exact"/>
              <w:rPr>
                <w:rFonts w:ascii="宋体"/>
                <w:sz w:val="24"/>
              </w:rPr>
            </w:pPr>
            <w:r>
              <w:rPr>
                <w:rFonts w:ascii="宋体" w:hAnsi="宋体" w:hint="eastAsia"/>
                <w:sz w:val="24"/>
              </w:rPr>
              <w:t>院级考核总分：</w:t>
            </w:r>
          </w:p>
          <w:p w:rsidR="00047AAD" w:rsidRDefault="00047AAD" w:rsidP="00585043">
            <w:pPr>
              <w:spacing w:line="440" w:lineRule="exact"/>
              <w:rPr>
                <w:rFonts w:ascii="宋体"/>
                <w:sz w:val="24"/>
              </w:rPr>
            </w:pPr>
          </w:p>
          <w:p w:rsidR="00047AAD" w:rsidRDefault="00047AAD" w:rsidP="00585043">
            <w:pPr>
              <w:spacing w:line="440" w:lineRule="exact"/>
              <w:rPr>
                <w:rFonts w:ascii="宋体" w:hAnsi="宋体"/>
                <w:sz w:val="24"/>
              </w:rPr>
            </w:pPr>
            <w:r>
              <w:rPr>
                <w:rFonts w:ascii="宋体" w:hAnsi="宋体"/>
                <w:sz w:val="24"/>
              </w:rPr>
              <w:t xml:space="preserve">  </w:t>
            </w:r>
          </w:p>
          <w:p w:rsidR="00047AAD" w:rsidRDefault="00047AAD" w:rsidP="00585043">
            <w:pPr>
              <w:spacing w:line="440" w:lineRule="exact"/>
              <w:rPr>
                <w:rFonts w:ascii="宋体" w:hAnsi="宋体"/>
                <w:sz w:val="24"/>
              </w:rPr>
            </w:pP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院级考核小组：（签字）</w:t>
            </w:r>
          </w:p>
          <w:p w:rsidR="00047AAD" w:rsidRDefault="00047AAD" w:rsidP="00585043">
            <w:pPr>
              <w:spacing w:line="440" w:lineRule="exac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bl>
    <w:p w:rsidR="00047AAD" w:rsidRDefault="00047AAD" w:rsidP="00047AAD">
      <w:pPr>
        <w:spacing w:line="560" w:lineRule="exact"/>
        <w:rPr>
          <w:rFonts w:ascii="仿宋_GB2312" w:eastAsia="仿宋_GB2312"/>
          <w:sz w:val="30"/>
          <w:szCs w:val="30"/>
        </w:rPr>
      </w:pPr>
    </w:p>
    <w:p w:rsidR="00047AAD" w:rsidRPr="006D42DC" w:rsidRDefault="00047AAD" w:rsidP="00047AAD">
      <w:pPr>
        <w:spacing w:line="560" w:lineRule="exact"/>
        <w:rPr>
          <w:rFonts w:ascii="仿宋_GB2312" w:eastAsia="仿宋_GB2312"/>
          <w:sz w:val="32"/>
          <w:szCs w:val="30"/>
        </w:rPr>
      </w:pPr>
      <w:r w:rsidRPr="006D42DC">
        <w:rPr>
          <w:rFonts w:ascii="仿宋_GB2312" w:eastAsia="仿宋_GB2312" w:hint="eastAsia"/>
          <w:sz w:val="32"/>
          <w:szCs w:val="30"/>
        </w:rPr>
        <w:lastRenderedPageBreak/>
        <w:t>附件</w:t>
      </w:r>
      <w:r w:rsidRPr="006D42DC">
        <w:rPr>
          <w:rFonts w:ascii="仿宋_GB2312" w:eastAsia="仿宋_GB2312"/>
          <w:sz w:val="32"/>
          <w:szCs w:val="30"/>
        </w:rPr>
        <w:t>4</w:t>
      </w:r>
    </w:p>
    <w:p w:rsidR="00047AAD" w:rsidRDefault="00047AAD" w:rsidP="00047AAD">
      <w:pPr>
        <w:spacing w:line="440" w:lineRule="exact"/>
        <w:jc w:val="center"/>
        <w:rPr>
          <w:rFonts w:ascii="宋体"/>
          <w:b/>
          <w:sz w:val="44"/>
          <w:szCs w:val="44"/>
        </w:rPr>
      </w:pPr>
      <w:r>
        <w:rPr>
          <w:rFonts w:ascii="宋体" w:hAnsi="宋体" w:hint="eastAsia"/>
          <w:b/>
          <w:sz w:val="44"/>
          <w:szCs w:val="44"/>
        </w:rPr>
        <w:t>重庆医科大学附属永川医院</w:t>
      </w:r>
    </w:p>
    <w:p w:rsidR="00047AAD" w:rsidRDefault="00047AAD" w:rsidP="00047AAD">
      <w:pPr>
        <w:spacing w:line="440" w:lineRule="exact"/>
        <w:jc w:val="center"/>
        <w:rPr>
          <w:rFonts w:ascii="宋体"/>
          <w:b/>
          <w:sz w:val="44"/>
          <w:szCs w:val="44"/>
        </w:rPr>
      </w:pPr>
      <w:r>
        <w:rPr>
          <w:rFonts w:ascii="宋体" w:hAnsi="宋体" w:hint="eastAsia"/>
          <w:b/>
          <w:sz w:val="44"/>
          <w:szCs w:val="44"/>
        </w:rPr>
        <w:t>总住院医师自我鉴定表</w:t>
      </w:r>
    </w:p>
    <w:p w:rsidR="00047AAD" w:rsidRPr="00A84777" w:rsidRDefault="00047AAD" w:rsidP="00047AAD">
      <w:pPr>
        <w:spacing w:line="440" w:lineRule="exact"/>
        <w:jc w:val="center"/>
        <w:rPr>
          <w:rFonts w:ascii="华文中宋" w:eastAsia="华文中宋" w:hAnsi="华文中宋"/>
          <w:b/>
          <w:sz w:val="44"/>
          <w:szCs w:val="44"/>
        </w:rPr>
      </w:pPr>
    </w:p>
    <w:tbl>
      <w:tblPr>
        <w:tblpPr w:leftFromText="180" w:rightFromText="180" w:vertAnchor="text" w:horzAnchor="margin" w:tblpY="284"/>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1670"/>
        <w:gridCol w:w="889"/>
        <w:gridCol w:w="671"/>
        <w:gridCol w:w="1090"/>
        <w:gridCol w:w="579"/>
        <w:gridCol w:w="716"/>
        <w:gridCol w:w="507"/>
        <w:gridCol w:w="910"/>
      </w:tblGrid>
      <w:tr w:rsidR="00047AAD" w:rsidTr="00585043">
        <w:trPr>
          <w:trHeight w:val="817"/>
        </w:trPr>
        <w:tc>
          <w:tcPr>
            <w:tcW w:w="1723" w:type="dxa"/>
          </w:tcPr>
          <w:p w:rsidR="00047AAD" w:rsidRDefault="00047AAD" w:rsidP="00585043">
            <w:pPr>
              <w:spacing w:line="440" w:lineRule="exact"/>
              <w:jc w:val="center"/>
              <w:rPr>
                <w:rFonts w:ascii="宋体"/>
                <w:sz w:val="24"/>
              </w:rPr>
            </w:pPr>
            <w:r>
              <w:rPr>
                <w:rFonts w:ascii="宋体" w:hAnsi="宋体" w:hint="eastAsia"/>
                <w:sz w:val="24"/>
              </w:rPr>
              <w:t>科</w:t>
            </w:r>
            <w:r>
              <w:rPr>
                <w:rFonts w:ascii="宋体" w:hAnsi="宋体"/>
                <w:sz w:val="24"/>
              </w:rPr>
              <w:t xml:space="preserve">  </w:t>
            </w:r>
            <w:r>
              <w:rPr>
                <w:rFonts w:ascii="宋体" w:hAnsi="宋体" w:hint="eastAsia"/>
                <w:sz w:val="24"/>
              </w:rPr>
              <w:t>室</w:t>
            </w:r>
          </w:p>
        </w:tc>
        <w:tc>
          <w:tcPr>
            <w:tcW w:w="7032" w:type="dxa"/>
            <w:gridSpan w:val="8"/>
          </w:tcPr>
          <w:p w:rsidR="00047AAD" w:rsidRDefault="00047AAD" w:rsidP="00585043">
            <w:pPr>
              <w:spacing w:line="440" w:lineRule="exact"/>
              <w:jc w:val="center"/>
              <w:rPr>
                <w:rFonts w:ascii="宋体"/>
                <w:sz w:val="24"/>
              </w:rPr>
            </w:pPr>
          </w:p>
        </w:tc>
      </w:tr>
      <w:tr w:rsidR="00047AAD" w:rsidTr="00585043">
        <w:trPr>
          <w:trHeight w:val="812"/>
        </w:trPr>
        <w:tc>
          <w:tcPr>
            <w:tcW w:w="1723" w:type="dxa"/>
          </w:tcPr>
          <w:p w:rsidR="00047AAD" w:rsidRDefault="00047AAD" w:rsidP="00585043">
            <w:pPr>
              <w:spacing w:line="440" w:lineRule="exact"/>
              <w:jc w:val="center"/>
              <w:rPr>
                <w:rFonts w:ascii="宋体"/>
                <w:sz w:val="24"/>
              </w:rPr>
            </w:pPr>
            <w:r>
              <w:rPr>
                <w:rFonts w:ascii="宋体" w:hAnsi="宋体" w:hint="eastAsia"/>
                <w:sz w:val="24"/>
              </w:rPr>
              <w:t>姓</w:t>
            </w:r>
            <w:r>
              <w:rPr>
                <w:rFonts w:ascii="宋体" w:hAnsi="宋体"/>
                <w:sz w:val="24"/>
              </w:rPr>
              <w:t xml:space="preserve">  </w:t>
            </w:r>
            <w:r>
              <w:rPr>
                <w:rFonts w:ascii="宋体" w:hAnsi="宋体" w:hint="eastAsia"/>
                <w:sz w:val="24"/>
              </w:rPr>
              <w:t>名</w:t>
            </w:r>
          </w:p>
        </w:tc>
        <w:tc>
          <w:tcPr>
            <w:tcW w:w="1670" w:type="dxa"/>
          </w:tcPr>
          <w:p w:rsidR="00047AAD" w:rsidRDefault="00047AAD" w:rsidP="00585043">
            <w:pPr>
              <w:spacing w:line="440" w:lineRule="exact"/>
              <w:jc w:val="center"/>
              <w:rPr>
                <w:rFonts w:ascii="宋体"/>
                <w:sz w:val="24"/>
              </w:rPr>
            </w:pPr>
          </w:p>
        </w:tc>
        <w:tc>
          <w:tcPr>
            <w:tcW w:w="889" w:type="dxa"/>
          </w:tcPr>
          <w:p w:rsidR="00047AAD" w:rsidRDefault="00047AAD" w:rsidP="00585043">
            <w:pPr>
              <w:spacing w:line="440" w:lineRule="exact"/>
              <w:jc w:val="center"/>
              <w:rPr>
                <w:rFonts w:ascii="宋体"/>
                <w:sz w:val="24"/>
              </w:rPr>
            </w:pPr>
            <w:r>
              <w:rPr>
                <w:rFonts w:ascii="宋体" w:hAnsi="宋体" w:hint="eastAsia"/>
                <w:sz w:val="24"/>
              </w:rPr>
              <w:t>性别</w:t>
            </w:r>
          </w:p>
        </w:tc>
        <w:tc>
          <w:tcPr>
            <w:tcW w:w="671" w:type="dxa"/>
          </w:tcPr>
          <w:p w:rsidR="00047AAD" w:rsidRDefault="00047AAD" w:rsidP="00585043">
            <w:pPr>
              <w:spacing w:line="440" w:lineRule="exact"/>
              <w:jc w:val="center"/>
              <w:rPr>
                <w:rFonts w:ascii="宋体"/>
                <w:sz w:val="24"/>
              </w:rPr>
            </w:pPr>
          </w:p>
        </w:tc>
        <w:tc>
          <w:tcPr>
            <w:tcW w:w="1090" w:type="dxa"/>
          </w:tcPr>
          <w:p w:rsidR="00047AAD" w:rsidRDefault="00047AAD" w:rsidP="00585043">
            <w:pPr>
              <w:spacing w:line="440" w:lineRule="exact"/>
              <w:jc w:val="center"/>
              <w:rPr>
                <w:rFonts w:ascii="宋体"/>
                <w:sz w:val="24"/>
              </w:rPr>
            </w:pPr>
            <w:r>
              <w:rPr>
                <w:rFonts w:ascii="宋体" w:hAnsi="宋体" w:hint="eastAsia"/>
                <w:sz w:val="24"/>
              </w:rPr>
              <w:t>年龄</w:t>
            </w:r>
          </w:p>
        </w:tc>
        <w:tc>
          <w:tcPr>
            <w:tcW w:w="579" w:type="dxa"/>
          </w:tcPr>
          <w:p w:rsidR="00047AAD" w:rsidRDefault="00047AAD" w:rsidP="00585043">
            <w:pPr>
              <w:spacing w:line="440" w:lineRule="exact"/>
              <w:jc w:val="center"/>
              <w:rPr>
                <w:rFonts w:ascii="宋体"/>
                <w:sz w:val="24"/>
              </w:rPr>
            </w:pPr>
          </w:p>
        </w:tc>
        <w:tc>
          <w:tcPr>
            <w:tcW w:w="1223" w:type="dxa"/>
            <w:gridSpan w:val="2"/>
          </w:tcPr>
          <w:p w:rsidR="00047AAD" w:rsidRDefault="00047AAD" w:rsidP="00585043">
            <w:pPr>
              <w:spacing w:line="440" w:lineRule="exact"/>
              <w:jc w:val="center"/>
              <w:rPr>
                <w:rFonts w:ascii="宋体"/>
                <w:sz w:val="24"/>
              </w:rPr>
            </w:pPr>
            <w:r>
              <w:rPr>
                <w:rFonts w:ascii="宋体" w:hAnsi="宋体" w:hint="eastAsia"/>
                <w:sz w:val="24"/>
              </w:rPr>
              <w:t>工作年限</w:t>
            </w:r>
          </w:p>
        </w:tc>
        <w:tc>
          <w:tcPr>
            <w:tcW w:w="910" w:type="dxa"/>
          </w:tcPr>
          <w:p w:rsidR="00047AAD" w:rsidRDefault="00047AAD" w:rsidP="00585043">
            <w:pPr>
              <w:spacing w:line="440" w:lineRule="exact"/>
              <w:jc w:val="center"/>
              <w:rPr>
                <w:rFonts w:ascii="宋体"/>
                <w:sz w:val="24"/>
              </w:rPr>
            </w:pPr>
          </w:p>
        </w:tc>
      </w:tr>
      <w:tr w:rsidR="00047AAD" w:rsidTr="00585043">
        <w:trPr>
          <w:trHeight w:val="1011"/>
        </w:trPr>
        <w:tc>
          <w:tcPr>
            <w:tcW w:w="1723" w:type="dxa"/>
          </w:tcPr>
          <w:p w:rsidR="00047AAD" w:rsidRDefault="00047AAD" w:rsidP="00585043">
            <w:pPr>
              <w:spacing w:line="440" w:lineRule="exact"/>
              <w:jc w:val="center"/>
              <w:rPr>
                <w:rFonts w:ascii="宋体"/>
                <w:sz w:val="24"/>
              </w:rPr>
            </w:pPr>
            <w:r>
              <w:rPr>
                <w:rFonts w:ascii="宋体" w:hAnsi="宋体" w:hint="eastAsia"/>
                <w:sz w:val="24"/>
              </w:rPr>
              <w:t>职称及任职</w:t>
            </w:r>
          </w:p>
          <w:p w:rsidR="00047AAD" w:rsidRDefault="00047AAD" w:rsidP="00585043">
            <w:pPr>
              <w:spacing w:line="440" w:lineRule="exact"/>
              <w:jc w:val="center"/>
              <w:rPr>
                <w:rFonts w:ascii="宋体"/>
                <w:sz w:val="24"/>
              </w:rPr>
            </w:pPr>
            <w:r>
              <w:rPr>
                <w:rFonts w:ascii="宋体" w:hAnsi="宋体" w:hint="eastAsia"/>
                <w:sz w:val="24"/>
              </w:rPr>
              <w:t>时间</w:t>
            </w:r>
          </w:p>
        </w:tc>
        <w:tc>
          <w:tcPr>
            <w:tcW w:w="3230" w:type="dxa"/>
            <w:gridSpan w:val="3"/>
          </w:tcPr>
          <w:p w:rsidR="00047AAD" w:rsidRDefault="00047AAD" w:rsidP="00585043">
            <w:pPr>
              <w:spacing w:line="440" w:lineRule="exact"/>
              <w:jc w:val="center"/>
              <w:rPr>
                <w:rFonts w:ascii="宋体"/>
                <w:sz w:val="24"/>
              </w:rPr>
            </w:pPr>
          </w:p>
        </w:tc>
        <w:tc>
          <w:tcPr>
            <w:tcW w:w="1669" w:type="dxa"/>
            <w:gridSpan w:val="2"/>
          </w:tcPr>
          <w:p w:rsidR="00047AAD" w:rsidRDefault="00047AAD" w:rsidP="00585043">
            <w:pPr>
              <w:spacing w:line="440" w:lineRule="exact"/>
              <w:jc w:val="center"/>
              <w:rPr>
                <w:rFonts w:ascii="宋体"/>
                <w:sz w:val="24"/>
              </w:rPr>
            </w:pPr>
            <w:r>
              <w:rPr>
                <w:rFonts w:ascii="宋体" w:hAnsi="宋体" w:hint="eastAsia"/>
                <w:sz w:val="24"/>
              </w:rPr>
              <w:t>联系电话</w:t>
            </w:r>
          </w:p>
        </w:tc>
        <w:tc>
          <w:tcPr>
            <w:tcW w:w="2133" w:type="dxa"/>
            <w:gridSpan w:val="3"/>
          </w:tcPr>
          <w:p w:rsidR="00047AAD" w:rsidRDefault="00047AAD" w:rsidP="00585043">
            <w:pPr>
              <w:spacing w:line="440" w:lineRule="exact"/>
              <w:jc w:val="center"/>
              <w:rPr>
                <w:rFonts w:ascii="宋体"/>
                <w:sz w:val="24"/>
              </w:rPr>
            </w:pPr>
          </w:p>
        </w:tc>
      </w:tr>
      <w:tr w:rsidR="00047AAD" w:rsidTr="00585043">
        <w:trPr>
          <w:trHeight w:val="675"/>
        </w:trPr>
        <w:tc>
          <w:tcPr>
            <w:tcW w:w="8755" w:type="dxa"/>
            <w:gridSpan w:val="9"/>
          </w:tcPr>
          <w:p w:rsidR="00047AAD" w:rsidRDefault="00047AAD" w:rsidP="00585043">
            <w:pPr>
              <w:spacing w:line="440" w:lineRule="exact"/>
              <w:jc w:val="center"/>
              <w:rPr>
                <w:rFonts w:ascii="宋体"/>
                <w:sz w:val="24"/>
              </w:rPr>
            </w:pPr>
            <w:r>
              <w:rPr>
                <w:rFonts w:ascii="宋体" w:hAnsi="宋体" w:hint="eastAsia"/>
                <w:sz w:val="24"/>
              </w:rPr>
              <w:t>自</w:t>
            </w:r>
            <w:r>
              <w:rPr>
                <w:rFonts w:ascii="宋体" w:hAnsi="宋体"/>
                <w:sz w:val="24"/>
              </w:rPr>
              <w:t xml:space="preserve">  </w:t>
            </w:r>
            <w:r>
              <w:rPr>
                <w:rFonts w:ascii="宋体" w:hAnsi="宋体" w:hint="eastAsia"/>
                <w:sz w:val="24"/>
              </w:rPr>
              <w:t>我</w:t>
            </w:r>
            <w:r>
              <w:rPr>
                <w:rFonts w:ascii="宋体" w:hAnsi="宋体"/>
                <w:sz w:val="24"/>
              </w:rPr>
              <w:t xml:space="preserve">  </w:t>
            </w:r>
            <w:r>
              <w:rPr>
                <w:rFonts w:ascii="宋体" w:hAnsi="宋体" w:hint="eastAsia"/>
                <w:sz w:val="24"/>
              </w:rPr>
              <w:t>评</w:t>
            </w:r>
            <w:r>
              <w:rPr>
                <w:rFonts w:ascii="宋体" w:hAnsi="宋体"/>
                <w:sz w:val="24"/>
              </w:rPr>
              <w:t xml:space="preserve">  </w:t>
            </w:r>
            <w:r>
              <w:rPr>
                <w:rFonts w:ascii="宋体" w:hAnsi="宋体" w:hint="eastAsia"/>
                <w:sz w:val="24"/>
              </w:rPr>
              <w:t>分</w:t>
            </w:r>
          </w:p>
        </w:tc>
      </w:tr>
      <w:tr w:rsidR="00047AAD" w:rsidTr="00585043">
        <w:trPr>
          <w:trHeight w:val="465"/>
        </w:trPr>
        <w:tc>
          <w:tcPr>
            <w:tcW w:w="7338" w:type="dxa"/>
            <w:gridSpan w:val="7"/>
          </w:tcPr>
          <w:p w:rsidR="00047AAD" w:rsidRDefault="00047AAD" w:rsidP="00585043">
            <w:pPr>
              <w:spacing w:line="440" w:lineRule="exact"/>
              <w:jc w:val="center"/>
              <w:rPr>
                <w:rFonts w:ascii="宋体"/>
                <w:sz w:val="24"/>
              </w:rPr>
            </w:pPr>
            <w:r>
              <w:rPr>
                <w:rFonts w:ascii="宋体" w:hAnsi="宋体" w:hint="eastAsia"/>
                <w:sz w:val="24"/>
              </w:rPr>
              <w:t>内</w:t>
            </w:r>
            <w:r>
              <w:rPr>
                <w:rFonts w:ascii="宋体" w:hAnsi="宋体"/>
                <w:sz w:val="24"/>
              </w:rPr>
              <w:t xml:space="preserve">    </w:t>
            </w:r>
            <w:r>
              <w:rPr>
                <w:rFonts w:ascii="宋体" w:hAnsi="宋体" w:hint="eastAsia"/>
                <w:sz w:val="24"/>
              </w:rPr>
              <w:t>容</w:t>
            </w:r>
          </w:p>
        </w:tc>
        <w:tc>
          <w:tcPr>
            <w:tcW w:w="1417" w:type="dxa"/>
            <w:gridSpan w:val="2"/>
          </w:tcPr>
          <w:p w:rsidR="00047AAD" w:rsidRDefault="00047AAD" w:rsidP="00585043">
            <w:pPr>
              <w:spacing w:line="440" w:lineRule="exact"/>
              <w:jc w:val="center"/>
              <w:rPr>
                <w:rFonts w:ascii="宋体"/>
                <w:sz w:val="24"/>
              </w:rPr>
            </w:pPr>
            <w:r>
              <w:rPr>
                <w:rFonts w:ascii="宋体" w:hAnsi="宋体" w:hint="eastAsia"/>
                <w:sz w:val="24"/>
              </w:rPr>
              <w:t>得分</w:t>
            </w:r>
          </w:p>
        </w:tc>
      </w:tr>
      <w:tr w:rsidR="00047AAD" w:rsidTr="00585043">
        <w:trPr>
          <w:trHeight w:val="688"/>
        </w:trPr>
        <w:tc>
          <w:tcPr>
            <w:tcW w:w="7338" w:type="dxa"/>
            <w:gridSpan w:val="7"/>
          </w:tcPr>
          <w:p w:rsidR="00047AAD" w:rsidRDefault="00047AAD" w:rsidP="00585043">
            <w:pPr>
              <w:spacing w:line="440" w:lineRule="exact"/>
              <w:rPr>
                <w:rFonts w:ascii="宋体"/>
                <w:sz w:val="24"/>
              </w:rPr>
            </w:pPr>
            <w:r>
              <w:rPr>
                <w:rFonts w:ascii="宋体" w:hAnsi="宋体" w:hint="eastAsia"/>
                <w:sz w:val="24"/>
              </w:rPr>
              <w:t>劳动纪律、工作态度、团结协作（</w:t>
            </w:r>
            <w:r>
              <w:rPr>
                <w:rFonts w:ascii="宋体" w:hAnsi="宋体"/>
                <w:sz w:val="24"/>
              </w:rPr>
              <w:t>25</w:t>
            </w:r>
            <w:r>
              <w:rPr>
                <w:rFonts w:ascii="宋体" w:hAnsi="宋体" w:hint="eastAsia"/>
                <w:sz w:val="24"/>
              </w:rPr>
              <w:t>分）</w:t>
            </w:r>
          </w:p>
        </w:tc>
        <w:tc>
          <w:tcPr>
            <w:tcW w:w="1417" w:type="dxa"/>
            <w:gridSpan w:val="2"/>
          </w:tcPr>
          <w:p w:rsidR="00047AAD" w:rsidRDefault="00047AAD" w:rsidP="00585043">
            <w:pPr>
              <w:spacing w:line="440" w:lineRule="exact"/>
              <w:rPr>
                <w:rFonts w:ascii="宋体"/>
                <w:sz w:val="24"/>
              </w:rPr>
            </w:pPr>
          </w:p>
        </w:tc>
      </w:tr>
      <w:tr w:rsidR="00047AAD" w:rsidTr="00585043">
        <w:trPr>
          <w:trHeight w:val="840"/>
        </w:trPr>
        <w:tc>
          <w:tcPr>
            <w:tcW w:w="7338" w:type="dxa"/>
            <w:gridSpan w:val="7"/>
          </w:tcPr>
          <w:p w:rsidR="00047AAD" w:rsidRPr="00A84777" w:rsidRDefault="00047AAD" w:rsidP="00585043">
            <w:pPr>
              <w:spacing w:line="440" w:lineRule="exact"/>
              <w:rPr>
                <w:rFonts w:ascii="宋体"/>
                <w:sz w:val="24"/>
              </w:rPr>
            </w:pPr>
            <w:r>
              <w:rPr>
                <w:rFonts w:ascii="宋体" w:hAnsi="宋体" w:hint="eastAsia"/>
                <w:sz w:val="24"/>
              </w:rPr>
              <w:t>医德医风、医疗投诉与医疗差错（</w:t>
            </w:r>
            <w:r>
              <w:rPr>
                <w:rFonts w:ascii="宋体" w:hAnsi="宋体"/>
                <w:sz w:val="24"/>
              </w:rPr>
              <w:t>25</w:t>
            </w:r>
            <w:r>
              <w:rPr>
                <w:rFonts w:ascii="宋体" w:hAnsi="宋体" w:hint="eastAsia"/>
                <w:sz w:val="24"/>
              </w:rPr>
              <w:t>分）</w:t>
            </w:r>
          </w:p>
        </w:tc>
        <w:tc>
          <w:tcPr>
            <w:tcW w:w="1417" w:type="dxa"/>
            <w:gridSpan w:val="2"/>
          </w:tcPr>
          <w:p w:rsidR="00047AAD" w:rsidRPr="00A84777" w:rsidRDefault="00047AAD" w:rsidP="00585043">
            <w:pPr>
              <w:spacing w:line="440" w:lineRule="exact"/>
              <w:rPr>
                <w:rFonts w:ascii="宋体"/>
                <w:sz w:val="24"/>
              </w:rPr>
            </w:pPr>
          </w:p>
        </w:tc>
      </w:tr>
      <w:tr w:rsidR="00047AAD" w:rsidTr="00585043">
        <w:trPr>
          <w:trHeight w:val="838"/>
        </w:trPr>
        <w:tc>
          <w:tcPr>
            <w:tcW w:w="7338" w:type="dxa"/>
            <w:gridSpan w:val="7"/>
          </w:tcPr>
          <w:p w:rsidR="00047AAD" w:rsidRPr="00A84777" w:rsidRDefault="00047AAD" w:rsidP="00585043">
            <w:pPr>
              <w:spacing w:line="440" w:lineRule="exact"/>
              <w:rPr>
                <w:rFonts w:ascii="宋体"/>
                <w:sz w:val="24"/>
              </w:rPr>
            </w:pPr>
            <w:r>
              <w:rPr>
                <w:rFonts w:ascii="宋体" w:hAnsi="宋体" w:hint="eastAsia"/>
                <w:sz w:val="24"/>
              </w:rPr>
              <w:t>医疗技术、</w:t>
            </w:r>
            <w:proofErr w:type="gramStart"/>
            <w:r>
              <w:rPr>
                <w:rFonts w:ascii="宋体" w:hAnsi="宋体" w:hint="eastAsia"/>
                <w:sz w:val="24"/>
              </w:rPr>
              <w:t>医</w:t>
            </w:r>
            <w:proofErr w:type="gramEnd"/>
            <w:r>
              <w:rPr>
                <w:rFonts w:ascii="宋体" w:hAnsi="宋体" w:hint="eastAsia"/>
                <w:sz w:val="24"/>
              </w:rPr>
              <w:t>患沟通、执行法律法规情况（</w:t>
            </w:r>
            <w:r>
              <w:rPr>
                <w:rFonts w:ascii="宋体" w:hAnsi="宋体"/>
                <w:sz w:val="24"/>
              </w:rPr>
              <w:t>25</w:t>
            </w:r>
            <w:r>
              <w:rPr>
                <w:rFonts w:ascii="宋体" w:hAnsi="宋体" w:hint="eastAsia"/>
                <w:sz w:val="24"/>
              </w:rPr>
              <w:t>分）</w:t>
            </w:r>
          </w:p>
        </w:tc>
        <w:tc>
          <w:tcPr>
            <w:tcW w:w="1417" w:type="dxa"/>
            <w:gridSpan w:val="2"/>
          </w:tcPr>
          <w:p w:rsidR="00047AAD" w:rsidRPr="00A84777" w:rsidRDefault="00047AAD" w:rsidP="00585043">
            <w:pPr>
              <w:spacing w:line="440" w:lineRule="exact"/>
              <w:rPr>
                <w:rFonts w:ascii="宋体"/>
                <w:sz w:val="24"/>
              </w:rPr>
            </w:pPr>
          </w:p>
        </w:tc>
      </w:tr>
      <w:tr w:rsidR="00047AAD" w:rsidTr="00585043">
        <w:trPr>
          <w:trHeight w:val="824"/>
        </w:trPr>
        <w:tc>
          <w:tcPr>
            <w:tcW w:w="7338" w:type="dxa"/>
            <w:gridSpan w:val="7"/>
          </w:tcPr>
          <w:p w:rsidR="00047AAD" w:rsidRPr="00A84777" w:rsidRDefault="00047AAD" w:rsidP="00585043">
            <w:pPr>
              <w:spacing w:line="440" w:lineRule="exact"/>
              <w:rPr>
                <w:rFonts w:ascii="宋体"/>
                <w:sz w:val="24"/>
              </w:rPr>
            </w:pPr>
            <w:r>
              <w:rPr>
                <w:rFonts w:ascii="宋体" w:hAnsi="宋体" w:hint="eastAsia"/>
                <w:sz w:val="24"/>
              </w:rPr>
              <w:t>其他履职情况（</w:t>
            </w:r>
            <w:r>
              <w:rPr>
                <w:rFonts w:ascii="宋体" w:hAnsi="宋体"/>
                <w:sz w:val="24"/>
              </w:rPr>
              <w:t>25</w:t>
            </w:r>
            <w:r>
              <w:rPr>
                <w:rFonts w:ascii="宋体" w:hAnsi="宋体" w:hint="eastAsia"/>
                <w:sz w:val="24"/>
              </w:rPr>
              <w:t>分）</w:t>
            </w:r>
          </w:p>
        </w:tc>
        <w:tc>
          <w:tcPr>
            <w:tcW w:w="1417" w:type="dxa"/>
            <w:gridSpan w:val="2"/>
          </w:tcPr>
          <w:p w:rsidR="00047AAD" w:rsidRPr="00A84777" w:rsidRDefault="00047AAD" w:rsidP="00585043">
            <w:pPr>
              <w:spacing w:line="440" w:lineRule="exact"/>
              <w:rPr>
                <w:rFonts w:ascii="宋体"/>
                <w:sz w:val="24"/>
              </w:rPr>
            </w:pPr>
          </w:p>
        </w:tc>
      </w:tr>
      <w:tr w:rsidR="00047AAD" w:rsidTr="00585043">
        <w:trPr>
          <w:trHeight w:val="4122"/>
        </w:trPr>
        <w:tc>
          <w:tcPr>
            <w:tcW w:w="8755" w:type="dxa"/>
            <w:gridSpan w:val="9"/>
          </w:tcPr>
          <w:p w:rsidR="00047AAD" w:rsidRDefault="00047AAD" w:rsidP="00585043">
            <w:pPr>
              <w:spacing w:line="440" w:lineRule="exact"/>
              <w:rPr>
                <w:rFonts w:ascii="宋体"/>
                <w:sz w:val="24"/>
              </w:rPr>
            </w:pPr>
            <w:r>
              <w:rPr>
                <w:rFonts w:ascii="宋体" w:hAnsi="宋体" w:hint="eastAsia"/>
                <w:sz w:val="24"/>
              </w:rPr>
              <w:t>自我小结：</w:t>
            </w:r>
            <w:r>
              <w:rPr>
                <w:rFonts w:ascii="宋体" w:hAnsi="宋体"/>
                <w:sz w:val="24"/>
              </w:rPr>
              <w:t xml:space="preserve">                               </w:t>
            </w: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p>
          <w:p w:rsidR="00047AAD" w:rsidRDefault="00047AAD" w:rsidP="00585043">
            <w:pPr>
              <w:spacing w:line="440" w:lineRule="exact"/>
              <w:rPr>
                <w:rFonts w:ascii="宋体"/>
                <w:sz w:val="24"/>
              </w:rPr>
            </w:pPr>
            <w:r>
              <w:rPr>
                <w:rFonts w:ascii="宋体" w:hAnsi="宋体"/>
                <w:sz w:val="24"/>
              </w:rPr>
              <w:t xml:space="preserve">                 </w:t>
            </w:r>
          </w:p>
          <w:p w:rsidR="00047AAD" w:rsidRDefault="00047AAD" w:rsidP="00585043">
            <w:pPr>
              <w:spacing w:line="440" w:lineRule="exact"/>
              <w:rPr>
                <w:rFonts w:ascii="宋体"/>
                <w:sz w:val="24"/>
              </w:rPr>
            </w:pPr>
          </w:p>
          <w:p w:rsidR="00047AAD" w:rsidRDefault="00047AAD" w:rsidP="00585043">
            <w:pPr>
              <w:spacing w:line="440" w:lineRule="exact"/>
              <w:jc w:val="right"/>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047AAD" w:rsidRDefault="00047AAD" w:rsidP="00585043">
            <w:pPr>
              <w:spacing w:line="440" w:lineRule="exact"/>
              <w:rPr>
                <w:rFonts w:ascii="宋体"/>
                <w:sz w:val="24"/>
              </w:rPr>
            </w:pPr>
          </w:p>
        </w:tc>
      </w:tr>
    </w:tbl>
    <w:p w:rsidR="00047AAD" w:rsidRPr="006D42DC" w:rsidRDefault="00047AAD" w:rsidP="00047AAD">
      <w:pPr>
        <w:spacing w:line="560" w:lineRule="exact"/>
        <w:rPr>
          <w:rFonts w:ascii="仿宋_GB2312" w:eastAsia="仿宋_GB2312"/>
          <w:sz w:val="32"/>
          <w:szCs w:val="30"/>
        </w:rPr>
      </w:pPr>
      <w:r w:rsidRPr="006D42DC">
        <w:rPr>
          <w:rFonts w:ascii="仿宋_GB2312" w:eastAsia="仿宋_GB2312" w:hint="eastAsia"/>
          <w:sz w:val="32"/>
          <w:szCs w:val="30"/>
        </w:rPr>
        <w:lastRenderedPageBreak/>
        <w:t>附件</w:t>
      </w:r>
      <w:r w:rsidRPr="006D42DC">
        <w:rPr>
          <w:rFonts w:ascii="仿宋_GB2312" w:eastAsia="仿宋_GB2312"/>
          <w:sz w:val="32"/>
          <w:szCs w:val="30"/>
        </w:rPr>
        <w:t>5</w:t>
      </w:r>
      <w:r w:rsidRPr="006D42DC">
        <w:rPr>
          <w:rFonts w:ascii="仿宋_GB2312" w:eastAsia="仿宋_GB2312" w:hint="eastAsia"/>
          <w:sz w:val="32"/>
          <w:szCs w:val="30"/>
        </w:rPr>
        <w:t>：</w:t>
      </w:r>
    </w:p>
    <w:p w:rsidR="00047AAD" w:rsidRPr="00693FBB" w:rsidRDefault="00047AAD" w:rsidP="00047AAD">
      <w:pPr>
        <w:spacing w:line="560" w:lineRule="exact"/>
        <w:jc w:val="center"/>
        <w:rPr>
          <w:rFonts w:ascii="宋体"/>
          <w:b/>
          <w:sz w:val="44"/>
          <w:szCs w:val="44"/>
        </w:rPr>
      </w:pPr>
      <w:r w:rsidRPr="00693FBB">
        <w:rPr>
          <w:rFonts w:ascii="宋体" w:hAnsi="宋体" w:hint="eastAsia"/>
          <w:b/>
          <w:sz w:val="44"/>
          <w:szCs w:val="44"/>
        </w:rPr>
        <w:t>重庆医科大学附属永川医院</w:t>
      </w:r>
    </w:p>
    <w:p w:rsidR="00047AAD" w:rsidRPr="00693FBB" w:rsidRDefault="00047AAD" w:rsidP="00047AAD">
      <w:pPr>
        <w:spacing w:line="560" w:lineRule="exact"/>
        <w:jc w:val="center"/>
        <w:rPr>
          <w:rFonts w:ascii="宋体"/>
          <w:b/>
          <w:sz w:val="44"/>
          <w:szCs w:val="44"/>
        </w:rPr>
      </w:pPr>
      <w:r w:rsidRPr="00693FBB">
        <w:rPr>
          <w:rFonts w:ascii="宋体" w:hAnsi="宋体" w:hint="eastAsia"/>
          <w:b/>
          <w:sz w:val="44"/>
          <w:szCs w:val="44"/>
        </w:rPr>
        <w:t>总住院医师工作考核小组</w:t>
      </w:r>
    </w:p>
    <w:p w:rsidR="00047AAD" w:rsidRPr="006D42DC" w:rsidRDefault="00047AAD" w:rsidP="00047AAD">
      <w:pPr>
        <w:rPr>
          <w:rFonts w:ascii="仿宋_GB2312" w:eastAsia="仿宋_GB2312"/>
          <w:sz w:val="32"/>
        </w:rPr>
      </w:pPr>
    </w:p>
    <w:p w:rsidR="00047AAD" w:rsidRPr="007448D6" w:rsidRDefault="00047AAD" w:rsidP="00047AAD">
      <w:pPr>
        <w:adjustRightInd w:val="0"/>
        <w:ind w:firstLineChars="200" w:firstLine="640"/>
        <w:rPr>
          <w:rFonts w:ascii="仿宋_GB2312" w:eastAsia="仿宋_GB2312"/>
          <w:sz w:val="32"/>
        </w:rPr>
      </w:pPr>
      <w:r w:rsidRPr="007448D6">
        <w:rPr>
          <w:rFonts w:ascii="仿宋_GB2312" w:eastAsia="仿宋_GB2312" w:hint="eastAsia"/>
          <w:sz w:val="32"/>
        </w:rPr>
        <w:t>组</w:t>
      </w:r>
      <w:r>
        <w:rPr>
          <w:rFonts w:ascii="仿宋_GB2312" w:eastAsia="仿宋_GB2312" w:hint="eastAsia"/>
          <w:sz w:val="32"/>
        </w:rPr>
        <w:t xml:space="preserve">  </w:t>
      </w:r>
      <w:r w:rsidRPr="007448D6">
        <w:rPr>
          <w:rFonts w:ascii="仿宋_GB2312" w:eastAsia="仿宋_GB2312" w:hint="eastAsia"/>
          <w:sz w:val="32"/>
        </w:rPr>
        <w:t>长：</w:t>
      </w:r>
      <w:proofErr w:type="gramStart"/>
      <w:r w:rsidRPr="007448D6">
        <w:rPr>
          <w:rFonts w:ascii="仿宋_GB2312" w:eastAsia="仿宋_GB2312" w:hint="eastAsia"/>
          <w:sz w:val="32"/>
        </w:rPr>
        <w:t>龚</w:t>
      </w:r>
      <w:proofErr w:type="gramEnd"/>
      <w:r>
        <w:rPr>
          <w:rFonts w:ascii="仿宋_GB2312" w:eastAsia="仿宋_GB2312" w:hint="eastAsia"/>
          <w:sz w:val="32"/>
        </w:rPr>
        <w:t xml:space="preserve">  </w:t>
      </w:r>
      <w:r w:rsidRPr="007448D6">
        <w:rPr>
          <w:rFonts w:ascii="仿宋_GB2312" w:eastAsia="仿宋_GB2312" w:hint="eastAsia"/>
          <w:sz w:val="32"/>
        </w:rPr>
        <w:t>放</w:t>
      </w:r>
      <w:r>
        <w:rPr>
          <w:rFonts w:ascii="仿宋_GB2312" w:eastAsia="仿宋_GB2312" w:hint="eastAsia"/>
          <w:sz w:val="32"/>
        </w:rPr>
        <w:t xml:space="preserve">   李克用</w:t>
      </w:r>
    </w:p>
    <w:p w:rsidR="00047AAD" w:rsidRPr="007448D6" w:rsidRDefault="00047AAD" w:rsidP="00047AAD">
      <w:pPr>
        <w:adjustRightInd w:val="0"/>
        <w:ind w:firstLineChars="200" w:firstLine="640"/>
        <w:rPr>
          <w:rFonts w:ascii="仿宋_GB2312" w:eastAsia="仿宋_GB2312"/>
          <w:sz w:val="32"/>
        </w:rPr>
      </w:pPr>
      <w:r w:rsidRPr="007448D6">
        <w:rPr>
          <w:rFonts w:ascii="仿宋_GB2312" w:eastAsia="仿宋_GB2312" w:hint="eastAsia"/>
          <w:sz w:val="32"/>
        </w:rPr>
        <w:t>副组长：</w:t>
      </w:r>
      <w:proofErr w:type="gramStart"/>
      <w:r w:rsidRPr="007448D6">
        <w:rPr>
          <w:rFonts w:ascii="仿宋_GB2312" w:eastAsia="仿宋_GB2312" w:hint="eastAsia"/>
          <w:sz w:val="32"/>
        </w:rPr>
        <w:t>张正洪</w:t>
      </w:r>
      <w:proofErr w:type="gramEnd"/>
      <w:r w:rsidRPr="007448D6">
        <w:rPr>
          <w:rFonts w:ascii="仿宋_GB2312" w:eastAsia="仿宋_GB2312"/>
          <w:sz w:val="32"/>
        </w:rPr>
        <w:t xml:space="preserve">  </w:t>
      </w:r>
      <w:r>
        <w:rPr>
          <w:rFonts w:ascii="仿宋_GB2312" w:eastAsia="仿宋_GB2312"/>
          <w:sz w:val="32"/>
        </w:rPr>
        <w:t xml:space="preserve"> </w:t>
      </w:r>
      <w:r w:rsidRPr="007448D6">
        <w:rPr>
          <w:rFonts w:ascii="仿宋_GB2312" w:eastAsia="仿宋_GB2312" w:hint="eastAsia"/>
          <w:sz w:val="32"/>
        </w:rPr>
        <w:t>陈新山</w:t>
      </w:r>
      <w:r w:rsidRPr="007448D6">
        <w:rPr>
          <w:rFonts w:ascii="仿宋_GB2312" w:eastAsia="仿宋_GB2312"/>
          <w:sz w:val="32"/>
        </w:rPr>
        <w:t xml:space="preserve">  </w:t>
      </w:r>
      <w:r>
        <w:rPr>
          <w:rFonts w:ascii="仿宋_GB2312" w:eastAsia="仿宋_GB2312"/>
          <w:sz w:val="32"/>
        </w:rPr>
        <w:t xml:space="preserve"> </w:t>
      </w:r>
      <w:r w:rsidRPr="007448D6">
        <w:rPr>
          <w:rFonts w:ascii="仿宋_GB2312" w:eastAsia="仿宋_GB2312" w:hint="eastAsia"/>
          <w:sz w:val="32"/>
        </w:rPr>
        <w:t>邓桂芳</w:t>
      </w:r>
    </w:p>
    <w:p w:rsidR="00047AAD" w:rsidRDefault="00047AAD" w:rsidP="00047AAD">
      <w:pPr>
        <w:adjustRightInd w:val="0"/>
        <w:ind w:firstLineChars="200" w:firstLine="640"/>
        <w:rPr>
          <w:rFonts w:ascii="仿宋_GB2312" w:eastAsia="仿宋_GB2312"/>
          <w:sz w:val="32"/>
        </w:rPr>
      </w:pPr>
      <w:r w:rsidRPr="007448D6">
        <w:rPr>
          <w:rFonts w:ascii="仿宋_GB2312" w:eastAsia="仿宋_GB2312" w:hint="eastAsia"/>
          <w:sz w:val="32"/>
        </w:rPr>
        <w:t>成</w:t>
      </w:r>
      <w:r>
        <w:rPr>
          <w:rFonts w:ascii="仿宋_GB2312" w:eastAsia="仿宋_GB2312" w:hint="eastAsia"/>
          <w:sz w:val="32"/>
        </w:rPr>
        <w:t xml:space="preserve">  </w:t>
      </w:r>
      <w:r w:rsidRPr="007448D6">
        <w:rPr>
          <w:rFonts w:ascii="仿宋_GB2312" w:eastAsia="仿宋_GB2312" w:hint="eastAsia"/>
          <w:sz w:val="32"/>
        </w:rPr>
        <w:t>员：张</w:t>
      </w:r>
      <w:r>
        <w:rPr>
          <w:rFonts w:ascii="仿宋_GB2312" w:eastAsia="仿宋_GB2312"/>
          <w:sz w:val="32"/>
        </w:rPr>
        <w:t xml:space="preserve">  </w:t>
      </w:r>
      <w:proofErr w:type="gramStart"/>
      <w:r w:rsidRPr="007448D6">
        <w:rPr>
          <w:rFonts w:ascii="仿宋_GB2312" w:eastAsia="仿宋_GB2312" w:hint="eastAsia"/>
          <w:sz w:val="32"/>
        </w:rPr>
        <w:t>翱</w:t>
      </w:r>
      <w:proofErr w:type="gramEnd"/>
      <w:r w:rsidRPr="007448D6">
        <w:rPr>
          <w:rFonts w:ascii="仿宋_GB2312" w:eastAsia="仿宋_GB2312"/>
          <w:sz w:val="32"/>
        </w:rPr>
        <w:t xml:space="preserve"> </w:t>
      </w:r>
      <w:r>
        <w:rPr>
          <w:rFonts w:ascii="仿宋_GB2312" w:eastAsia="仿宋_GB2312"/>
          <w:sz w:val="32"/>
        </w:rPr>
        <w:t xml:space="preserve"> </w:t>
      </w:r>
      <w:r>
        <w:rPr>
          <w:rFonts w:ascii="仿宋_GB2312" w:eastAsia="仿宋_GB2312" w:hint="eastAsia"/>
          <w:sz w:val="32"/>
        </w:rPr>
        <w:t xml:space="preserve"> </w:t>
      </w:r>
      <w:proofErr w:type="gramStart"/>
      <w:r w:rsidRPr="007448D6">
        <w:rPr>
          <w:rFonts w:ascii="仿宋_GB2312" w:eastAsia="仿宋_GB2312" w:hint="eastAsia"/>
          <w:sz w:val="32"/>
        </w:rPr>
        <w:t>苏祖禄</w:t>
      </w:r>
      <w:proofErr w:type="gramEnd"/>
      <w:r w:rsidRPr="007448D6">
        <w:rPr>
          <w:rFonts w:ascii="仿宋_GB2312" w:eastAsia="仿宋_GB2312"/>
          <w:sz w:val="32"/>
        </w:rPr>
        <w:t xml:space="preserve"> </w:t>
      </w:r>
      <w:r>
        <w:rPr>
          <w:rFonts w:ascii="仿宋_GB2312" w:eastAsia="仿宋_GB2312"/>
          <w:sz w:val="32"/>
        </w:rPr>
        <w:t xml:space="preserve">  </w:t>
      </w:r>
      <w:proofErr w:type="gramStart"/>
      <w:r w:rsidRPr="007448D6">
        <w:rPr>
          <w:rFonts w:ascii="仿宋_GB2312" w:eastAsia="仿宋_GB2312" w:hint="eastAsia"/>
          <w:sz w:val="32"/>
        </w:rPr>
        <w:t>唐万珍</w:t>
      </w:r>
      <w:proofErr w:type="gramEnd"/>
      <w:r w:rsidRPr="007448D6">
        <w:rPr>
          <w:rFonts w:ascii="仿宋_GB2312" w:eastAsia="仿宋_GB2312"/>
          <w:sz w:val="32"/>
        </w:rPr>
        <w:t xml:space="preserve">  </w:t>
      </w:r>
      <w:r>
        <w:rPr>
          <w:rFonts w:ascii="仿宋_GB2312" w:eastAsia="仿宋_GB2312"/>
          <w:sz w:val="32"/>
        </w:rPr>
        <w:t xml:space="preserve"> </w:t>
      </w:r>
      <w:r w:rsidRPr="007448D6">
        <w:rPr>
          <w:rFonts w:ascii="仿宋_GB2312" w:eastAsia="仿宋_GB2312" w:hint="eastAsia"/>
          <w:sz w:val="32"/>
        </w:rPr>
        <w:t>李良兰</w:t>
      </w:r>
    </w:p>
    <w:p w:rsidR="00047AAD" w:rsidRDefault="00047AAD" w:rsidP="00047AAD">
      <w:pPr>
        <w:adjustRightInd w:val="0"/>
        <w:ind w:firstLineChars="600" w:firstLine="1920"/>
        <w:rPr>
          <w:rFonts w:ascii="仿宋_GB2312" w:eastAsia="仿宋_GB2312"/>
          <w:sz w:val="32"/>
        </w:rPr>
      </w:pPr>
      <w:r w:rsidRPr="007448D6">
        <w:rPr>
          <w:rFonts w:ascii="仿宋_GB2312" w:eastAsia="仿宋_GB2312" w:hint="eastAsia"/>
          <w:sz w:val="32"/>
        </w:rPr>
        <w:t>曾钦文</w:t>
      </w:r>
      <w:r>
        <w:rPr>
          <w:rFonts w:ascii="仿宋_GB2312" w:eastAsia="仿宋_GB2312" w:hint="eastAsia"/>
          <w:sz w:val="32"/>
        </w:rPr>
        <w:t xml:space="preserve">   </w:t>
      </w:r>
      <w:r w:rsidRPr="007448D6">
        <w:rPr>
          <w:rFonts w:ascii="仿宋_GB2312" w:eastAsia="仿宋_GB2312" w:hint="eastAsia"/>
          <w:sz w:val="32"/>
        </w:rPr>
        <w:t>吴晓英</w:t>
      </w:r>
      <w:r w:rsidRPr="007448D6">
        <w:rPr>
          <w:rFonts w:ascii="仿宋_GB2312" w:eastAsia="仿宋_GB2312"/>
          <w:sz w:val="32"/>
        </w:rPr>
        <w:t xml:space="preserve">  </w:t>
      </w:r>
      <w:r>
        <w:rPr>
          <w:rFonts w:ascii="仿宋_GB2312" w:eastAsia="仿宋_GB2312"/>
          <w:sz w:val="32"/>
        </w:rPr>
        <w:t xml:space="preserve"> </w:t>
      </w:r>
      <w:proofErr w:type="gramStart"/>
      <w:r w:rsidRPr="007448D6">
        <w:rPr>
          <w:rFonts w:ascii="仿宋_GB2312" w:eastAsia="仿宋_GB2312" w:hint="eastAsia"/>
          <w:sz w:val="32"/>
        </w:rPr>
        <w:t>曹定超</w:t>
      </w:r>
      <w:proofErr w:type="gramEnd"/>
      <w:r w:rsidRPr="007448D6">
        <w:rPr>
          <w:rFonts w:ascii="仿宋_GB2312" w:eastAsia="仿宋_GB2312"/>
          <w:sz w:val="32"/>
        </w:rPr>
        <w:t xml:space="preserve"> </w:t>
      </w:r>
      <w:r>
        <w:rPr>
          <w:rFonts w:ascii="仿宋_GB2312" w:eastAsia="仿宋_GB2312"/>
          <w:sz w:val="32"/>
        </w:rPr>
        <w:t xml:space="preserve">  </w:t>
      </w:r>
      <w:r w:rsidRPr="007448D6">
        <w:rPr>
          <w:rFonts w:ascii="仿宋_GB2312" w:eastAsia="仿宋_GB2312" w:hint="eastAsia"/>
          <w:sz w:val="32"/>
        </w:rPr>
        <w:t>王孝碧</w:t>
      </w:r>
    </w:p>
    <w:p w:rsidR="00606978" w:rsidRPr="00047AAD" w:rsidRDefault="00047AAD" w:rsidP="00047AAD">
      <w:pPr>
        <w:adjustRightInd w:val="0"/>
        <w:ind w:firstLineChars="600" w:firstLine="1920"/>
        <w:rPr>
          <w:rFonts w:ascii="仿宋_GB2312" w:eastAsia="仿宋_GB2312"/>
          <w:sz w:val="32"/>
        </w:rPr>
      </w:pPr>
      <w:r w:rsidRPr="007448D6">
        <w:rPr>
          <w:rFonts w:ascii="仿宋_GB2312" w:eastAsia="仿宋_GB2312" w:hint="eastAsia"/>
          <w:sz w:val="32"/>
        </w:rPr>
        <w:t>沈建华</w:t>
      </w:r>
      <w:r w:rsidRPr="007448D6">
        <w:rPr>
          <w:rFonts w:ascii="仿宋_GB2312" w:eastAsia="仿宋_GB2312"/>
          <w:sz w:val="32"/>
        </w:rPr>
        <w:t xml:space="preserve">  </w:t>
      </w:r>
      <w:r>
        <w:rPr>
          <w:rFonts w:ascii="仿宋_GB2312" w:eastAsia="仿宋_GB2312" w:hint="eastAsia"/>
          <w:sz w:val="32"/>
        </w:rPr>
        <w:t xml:space="preserve"> </w:t>
      </w:r>
      <w:r w:rsidRPr="007448D6">
        <w:rPr>
          <w:rFonts w:ascii="仿宋_GB2312" w:eastAsia="仿宋_GB2312" w:hint="eastAsia"/>
          <w:sz w:val="32"/>
        </w:rPr>
        <w:t>张华美</w:t>
      </w:r>
      <w:r>
        <w:rPr>
          <w:rFonts w:ascii="仿宋_GB2312" w:eastAsia="仿宋_GB2312" w:hint="eastAsia"/>
          <w:sz w:val="32"/>
        </w:rPr>
        <w:t xml:space="preserve">   </w:t>
      </w:r>
      <w:r w:rsidRPr="007448D6">
        <w:rPr>
          <w:rFonts w:ascii="仿宋_GB2312" w:eastAsia="仿宋_GB2312" w:hint="eastAsia"/>
          <w:sz w:val="32"/>
        </w:rPr>
        <w:t>蒋文弟</w:t>
      </w:r>
      <w:r w:rsidRPr="007448D6">
        <w:rPr>
          <w:rFonts w:ascii="仿宋_GB2312" w:eastAsia="仿宋_GB2312"/>
          <w:sz w:val="32"/>
        </w:rPr>
        <w:t xml:space="preserve">  </w:t>
      </w:r>
      <w:r>
        <w:rPr>
          <w:rFonts w:ascii="仿宋_GB2312" w:eastAsia="仿宋_GB2312" w:hint="eastAsia"/>
          <w:sz w:val="32"/>
        </w:rPr>
        <w:t xml:space="preserve"> </w:t>
      </w:r>
      <w:r w:rsidRPr="007448D6">
        <w:rPr>
          <w:rFonts w:ascii="仿宋_GB2312" w:eastAsia="仿宋_GB2312" w:hint="eastAsia"/>
          <w:sz w:val="32"/>
        </w:rPr>
        <w:t>张玉梅</w:t>
      </w:r>
    </w:p>
    <w:sectPr w:rsidR="00606978" w:rsidRPr="00047AAD" w:rsidSect="00E51717">
      <w:footerReference w:type="even" r:id="rId9"/>
      <w:footerReference w:type="default" r:id="rId10"/>
      <w:pgSz w:w="11906" w:h="16838"/>
      <w:pgMar w:top="1440" w:right="1418"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744" w:rsidRDefault="00D85744">
      <w:r>
        <w:separator/>
      </w:r>
    </w:p>
  </w:endnote>
  <w:endnote w:type="continuationSeparator" w:id="0">
    <w:p w:rsidR="00D85744" w:rsidRDefault="00D8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227" w:rsidRDefault="00B7752A">
    <w:pPr>
      <w:pStyle w:val="a3"/>
      <w:framePr w:wrap="around" w:vAnchor="text" w:hAnchor="margin" w:xAlign="center" w:y="1"/>
      <w:rPr>
        <w:rStyle w:val="a4"/>
      </w:rPr>
    </w:pPr>
    <w:r>
      <w:rPr>
        <w:rStyle w:val="a4"/>
      </w:rPr>
      <w:fldChar w:fldCharType="begin"/>
    </w:r>
    <w:r w:rsidR="00344227">
      <w:rPr>
        <w:rStyle w:val="a4"/>
      </w:rPr>
      <w:instrText xml:space="preserve">PAGE  </w:instrText>
    </w:r>
    <w:r>
      <w:rPr>
        <w:rStyle w:val="a4"/>
      </w:rPr>
      <w:fldChar w:fldCharType="separate"/>
    </w:r>
    <w:r w:rsidR="00344227">
      <w:rPr>
        <w:rStyle w:val="a4"/>
        <w:noProof/>
      </w:rPr>
      <w:t>3</w:t>
    </w:r>
    <w:r>
      <w:rPr>
        <w:rStyle w:val="a4"/>
      </w:rPr>
      <w:fldChar w:fldCharType="end"/>
    </w:r>
  </w:p>
  <w:p w:rsidR="00344227" w:rsidRDefault="0034422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227" w:rsidRDefault="00B7752A">
    <w:pPr>
      <w:pStyle w:val="a3"/>
      <w:framePr w:wrap="around" w:vAnchor="text" w:hAnchor="margin" w:xAlign="center" w:y="1"/>
      <w:rPr>
        <w:rStyle w:val="a4"/>
      </w:rPr>
    </w:pPr>
    <w:r>
      <w:rPr>
        <w:rStyle w:val="a4"/>
      </w:rPr>
      <w:fldChar w:fldCharType="begin"/>
    </w:r>
    <w:r w:rsidR="00344227">
      <w:rPr>
        <w:rStyle w:val="a4"/>
      </w:rPr>
      <w:instrText xml:space="preserve">PAGE  </w:instrText>
    </w:r>
    <w:r>
      <w:rPr>
        <w:rStyle w:val="a4"/>
      </w:rPr>
      <w:fldChar w:fldCharType="separate"/>
    </w:r>
    <w:r w:rsidR="00047AAD">
      <w:rPr>
        <w:rStyle w:val="a4"/>
        <w:noProof/>
      </w:rPr>
      <w:t>10</w:t>
    </w:r>
    <w:r>
      <w:rPr>
        <w:rStyle w:val="a4"/>
      </w:rPr>
      <w:fldChar w:fldCharType="end"/>
    </w:r>
  </w:p>
  <w:p w:rsidR="00344227" w:rsidRDefault="0034422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744" w:rsidRDefault="00D85744">
      <w:r>
        <w:separator/>
      </w:r>
    </w:p>
  </w:footnote>
  <w:footnote w:type="continuationSeparator" w:id="0">
    <w:p w:rsidR="00D85744" w:rsidRDefault="00D85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tabs>
          <w:tab w:val="num" w:pos="1767"/>
        </w:tabs>
        <w:ind w:left="1880" w:hanging="680"/>
      </w:pPr>
      <w:rPr>
        <w:rFonts w:hint="default"/>
      </w:rPr>
    </w:lvl>
    <w:lvl w:ilvl="1">
      <w:start w:val="1"/>
      <w:numFmt w:val="decimalEnclosedCircle"/>
      <w:lvlText w:val="%2"/>
      <w:lvlJc w:val="left"/>
      <w:pPr>
        <w:tabs>
          <w:tab w:val="num" w:pos="2007"/>
        </w:tabs>
        <w:ind w:left="2120" w:hanging="680"/>
      </w:pPr>
      <w:rPr>
        <w:rFonts w:hint="default"/>
      </w:rPr>
    </w:lvl>
    <w:lvl w:ilvl="2">
      <w:start w:val="1"/>
      <w:numFmt w:val="decimal"/>
      <w:lvlText w:val="(%3)"/>
      <w:lvlJc w:val="left"/>
      <w:pPr>
        <w:tabs>
          <w:tab w:val="num" w:pos="2490"/>
        </w:tabs>
        <w:ind w:left="2490" w:hanging="630"/>
      </w:pPr>
      <w:rPr>
        <w:rFonts w:hint="default"/>
      </w:rPr>
    </w:lvl>
    <w:lvl w:ilvl="3">
      <w:start w:val="1"/>
      <w:numFmt w:val="decimal"/>
      <w:lvlText w:val="%4."/>
      <w:lvlJc w:val="left"/>
      <w:pPr>
        <w:tabs>
          <w:tab w:val="num" w:pos="2700"/>
        </w:tabs>
        <w:ind w:left="2700" w:hanging="420"/>
      </w:pPr>
    </w:lvl>
    <w:lvl w:ilvl="4">
      <w:start w:val="1"/>
      <w:numFmt w:val="lowerLetter"/>
      <w:lvlText w:val="%5)"/>
      <w:lvlJc w:val="left"/>
      <w:pPr>
        <w:tabs>
          <w:tab w:val="num" w:pos="3120"/>
        </w:tabs>
        <w:ind w:left="3120" w:hanging="420"/>
      </w:pPr>
    </w:lvl>
    <w:lvl w:ilvl="5">
      <w:start w:val="1"/>
      <w:numFmt w:val="lowerRoman"/>
      <w:lvlText w:val="%6."/>
      <w:lvlJc w:val="right"/>
      <w:pPr>
        <w:tabs>
          <w:tab w:val="num" w:pos="3540"/>
        </w:tabs>
        <w:ind w:left="3540" w:hanging="420"/>
      </w:pPr>
    </w:lvl>
    <w:lvl w:ilvl="6">
      <w:start w:val="1"/>
      <w:numFmt w:val="decimal"/>
      <w:lvlText w:val="%7."/>
      <w:lvlJc w:val="left"/>
      <w:pPr>
        <w:tabs>
          <w:tab w:val="num" w:pos="3960"/>
        </w:tabs>
        <w:ind w:left="3960" w:hanging="420"/>
      </w:pPr>
    </w:lvl>
    <w:lvl w:ilvl="7">
      <w:start w:val="1"/>
      <w:numFmt w:val="lowerLetter"/>
      <w:lvlText w:val="%8)"/>
      <w:lvlJc w:val="left"/>
      <w:pPr>
        <w:tabs>
          <w:tab w:val="num" w:pos="4380"/>
        </w:tabs>
        <w:ind w:left="4380" w:hanging="420"/>
      </w:pPr>
    </w:lvl>
    <w:lvl w:ilvl="8">
      <w:start w:val="1"/>
      <w:numFmt w:val="lowerRoman"/>
      <w:lvlText w:val="%9."/>
      <w:lvlJc w:val="right"/>
      <w:pPr>
        <w:tabs>
          <w:tab w:val="num" w:pos="4800"/>
        </w:tabs>
        <w:ind w:left="4800" w:hanging="420"/>
      </w:pPr>
    </w:lvl>
  </w:abstractNum>
  <w:abstractNum w:abstractNumId="1">
    <w:nsid w:val="0000000D"/>
    <w:multiLevelType w:val="multilevel"/>
    <w:tmpl w:val="0000000D"/>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7CF06592"/>
    <w:multiLevelType w:val="hybridMultilevel"/>
    <w:tmpl w:val="6728FE20"/>
    <w:lvl w:ilvl="0" w:tplc="C5D29298">
      <w:start w:val="1"/>
      <w:numFmt w:val="japaneseCounting"/>
      <w:lvlText w:val="第%1条"/>
      <w:lvlJc w:val="left"/>
      <w:pPr>
        <w:ind w:left="1900" w:hanging="12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67"/>
    <w:rsid w:val="00007CC7"/>
    <w:rsid w:val="00025126"/>
    <w:rsid w:val="00025952"/>
    <w:rsid w:val="000278F1"/>
    <w:rsid w:val="000321AA"/>
    <w:rsid w:val="0003564C"/>
    <w:rsid w:val="000429AE"/>
    <w:rsid w:val="000442F8"/>
    <w:rsid w:val="0004658B"/>
    <w:rsid w:val="0004774F"/>
    <w:rsid w:val="00047AAD"/>
    <w:rsid w:val="0005057D"/>
    <w:rsid w:val="00055134"/>
    <w:rsid w:val="00057D0B"/>
    <w:rsid w:val="00060C68"/>
    <w:rsid w:val="00063583"/>
    <w:rsid w:val="00066160"/>
    <w:rsid w:val="0006792C"/>
    <w:rsid w:val="0007004F"/>
    <w:rsid w:val="00072788"/>
    <w:rsid w:val="00082995"/>
    <w:rsid w:val="000851A4"/>
    <w:rsid w:val="0008610B"/>
    <w:rsid w:val="000910D9"/>
    <w:rsid w:val="00091D11"/>
    <w:rsid w:val="000978EA"/>
    <w:rsid w:val="000A14BA"/>
    <w:rsid w:val="000A191B"/>
    <w:rsid w:val="000A3BA3"/>
    <w:rsid w:val="000A5D08"/>
    <w:rsid w:val="000A5FC6"/>
    <w:rsid w:val="000B148B"/>
    <w:rsid w:val="000B1C21"/>
    <w:rsid w:val="000B4FF8"/>
    <w:rsid w:val="000C1ACE"/>
    <w:rsid w:val="000C5474"/>
    <w:rsid w:val="000C573B"/>
    <w:rsid w:val="000D5431"/>
    <w:rsid w:val="000F190B"/>
    <w:rsid w:val="000F68C2"/>
    <w:rsid w:val="00102542"/>
    <w:rsid w:val="001132BA"/>
    <w:rsid w:val="00120FF8"/>
    <w:rsid w:val="0012440F"/>
    <w:rsid w:val="00131A48"/>
    <w:rsid w:val="00134C07"/>
    <w:rsid w:val="00135CA3"/>
    <w:rsid w:val="0014036D"/>
    <w:rsid w:val="00141706"/>
    <w:rsid w:val="001539B4"/>
    <w:rsid w:val="001654E2"/>
    <w:rsid w:val="0016765F"/>
    <w:rsid w:val="00177E09"/>
    <w:rsid w:val="00187897"/>
    <w:rsid w:val="001A0694"/>
    <w:rsid w:val="001B02C2"/>
    <w:rsid w:val="001B6CAC"/>
    <w:rsid w:val="001B7BBD"/>
    <w:rsid w:val="001C46EF"/>
    <w:rsid w:val="001C6D9D"/>
    <w:rsid w:val="001C7042"/>
    <w:rsid w:val="001D52C1"/>
    <w:rsid w:val="001E1BA8"/>
    <w:rsid w:val="001E472B"/>
    <w:rsid w:val="001E5F25"/>
    <w:rsid w:val="001F4272"/>
    <w:rsid w:val="001F61E3"/>
    <w:rsid w:val="001F789B"/>
    <w:rsid w:val="001F7F3C"/>
    <w:rsid w:val="00212444"/>
    <w:rsid w:val="00212963"/>
    <w:rsid w:val="00212C43"/>
    <w:rsid w:val="002159E3"/>
    <w:rsid w:val="00221668"/>
    <w:rsid w:val="00224EC2"/>
    <w:rsid w:val="002252C9"/>
    <w:rsid w:val="002345D0"/>
    <w:rsid w:val="00237012"/>
    <w:rsid w:val="00237030"/>
    <w:rsid w:val="0024277E"/>
    <w:rsid w:val="00242CF3"/>
    <w:rsid w:val="00245A63"/>
    <w:rsid w:val="00245CDD"/>
    <w:rsid w:val="00256D57"/>
    <w:rsid w:val="00260688"/>
    <w:rsid w:val="00264521"/>
    <w:rsid w:val="00276705"/>
    <w:rsid w:val="00277468"/>
    <w:rsid w:val="00283AF5"/>
    <w:rsid w:val="0028661D"/>
    <w:rsid w:val="00294AAF"/>
    <w:rsid w:val="002A118A"/>
    <w:rsid w:val="002A710D"/>
    <w:rsid w:val="002B73F5"/>
    <w:rsid w:val="002C2F41"/>
    <w:rsid w:val="002D4A0E"/>
    <w:rsid w:val="002E1CA0"/>
    <w:rsid w:val="00302834"/>
    <w:rsid w:val="00305276"/>
    <w:rsid w:val="0030768A"/>
    <w:rsid w:val="003122F9"/>
    <w:rsid w:val="00315B85"/>
    <w:rsid w:val="00321AD3"/>
    <w:rsid w:val="003278FC"/>
    <w:rsid w:val="00327D58"/>
    <w:rsid w:val="00336D46"/>
    <w:rsid w:val="00336EA2"/>
    <w:rsid w:val="00344227"/>
    <w:rsid w:val="0034430A"/>
    <w:rsid w:val="00345076"/>
    <w:rsid w:val="00345C0A"/>
    <w:rsid w:val="00363C4B"/>
    <w:rsid w:val="00365C59"/>
    <w:rsid w:val="00374988"/>
    <w:rsid w:val="00374B0F"/>
    <w:rsid w:val="00377908"/>
    <w:rsid w:val="003824AC"/>
    <w:rsid w:val="003850C9"/>
    <w:rsid w:val="00390126"/>
    <w:rsid w:val="00391F1E"/>
    <w:rsid w:val="003A0C80"/>
    <w:rsid w:val="003A5D7D"/>
    <w:rsid w:val="003C1A93"/>
    <w:rsid w:val="003C2100"/>
    <w:rsid w:val="003C7497"/>
    <w:rsid w:val="003D047A"/>
    <w:rsid w:val="003D26AC"/>
    <w:rsid w:val="003D631A"/>
    <w:rsid w:val="003E2040"/>
    <w:rsid w:val="003E6FF1"/>
    <w:rsid w:val="003E74AA"/>
    <w:rsid w:val="003F412C"/>
    <w:rsid w:val="00400AE7"/>
    <w:rsid w:val="004031A2"/>
    <w:rsid w:val="00404C19"/>
    <w:rsid w:val="00410D8D"/>
    <w:rsid w:val="00412724"/>
    <w:rsid w:val="00414DCC"/>
    <w:rsid w:val="00422184"/>
    <w:rsid w:val="0042420B"/>
    <w:rsid w:val="00433980"/>
    <w:rsid w:val="0043471E"/>
    <w:rsid w:val="0043631A"/>
    <w:rsid w:val="00436F94"/>
    <w:rsid w:val="00442E00"/>
    <w:rsid w:val="004467E3"/>
    <w:rsid w:val="00451575"/>
    <w:rsid w:val="0046687B"/>
    <w:rsid w:val="0046721A"/>
    <w:rsid w:val="0047421B"/>
    <w:rsid w:val="00476B82"/>
    <w:rsid w:val="00477157"/>
    <w:rsid w:val="00483728"/>
    <w:rsid w:val="00487694"/>
    <w:rsid w:val="00495B18"/>
    <w:rsid w:val="0049648F"/>
    <w:rsid w:val="004A04A9"/>
    <w:rsid w:val="004A4690"/>
    <w:rsid w:val="004A50C0"/>
    <w:rsid w:val="004B4488"/>
    <w:rsid w:val="004B4EF5"/>
    <w:rsid w:val="004B651D"/>
    <w:rsid w:val="004C0735"/>
    <w:rsid w:val="004C271E"/>
    <w:rsid w:val="004C736B"/>
    <w:rsid w:val="004D6234"/>
    <w:rsid w:val="004D7DEE"/>
    <w:rsid w:val="004E1124"/>
    <w:rsid w:val="004E3029"/>
    <w:rsid w:val="004E3F0D"/>
    <w:rsid w:val="004E548D"/>
    <w:rsid w:val="004F2BFA"/>
    <w:rsid w:val="004F57CF"/>
    <w:rsid w:val="005012AA"/>
    <w:rsid w:val="00501576"/>
    <w:rsid w:val="005026DB"/>
    <w:rsid w:val="00502F5B"/>
    <w:rsid w:val="00505EB4"/>
    <w:rsid w:val="005060F8"/>
    <w:rsid w:val="005147B4"/>
    <w:rsid w:val="00514A27"/>
    <w:rsid w:val="00522D5D"/>
    <w:rsid w:val="00531D87"/>
    <w:rsid w:val="005340E5"/>
    <w:rsid w:val="00544753"/>
    <w:rsid w:val="005545AD"/>
    <w:rsid w:val="00555337"/>
    <w:rsid w:val="005705B3"/>
    <w:rsid w:val="00592055"/>
    <w:rsid w:val="005A164E"/>
    <w:rsid w:val="005A1A23"/>
    <w:rsid w:val="005A1DCC"/>
    <w:rsid w:val="005A6F25"/>
    <w:rsid w:val="005B39CE"/>
    <w:rsid w:val="005B6961"/>
    <w:rsid w:val="005C015A"/>
    <w:rsid w:val="005C0950"/>
    <w:rsid w:val="005C25A8"/>
    <w:rsid w:val="005D0FB1"/>
    <w:rsid w:val="005D1834"/>
    <w:rsid w:val="005D1960"/>
    <w:rsid w:val="005E3003"/>
    <w:rsid w:val="005E31E5"/>
    <w:rsid w:val="005E5323"/>
    <w:rsid w:val="005E68C1"/>
    <w:rsid w:val="005F5D96"/>
    <w:rsid w:val="005F64FF"/>
    <w:rsid w:val="00604DCC"/>
    <w:rsid w:val="00605CAF"/>
    <w:rsid w:val="00606978"/>
    <w:rsid w:val="00607D84"/>
    <w:rsid w:val="00620145"/>
    <w:rsid w:val="0062485C"/>
    <w:rsid w:val="00627FDC"/>
    <w:rsid w:val="00633A7F"/>
    <w:rsid w:val="00635392"/>
    <w:rsid w:val="006376A0"/>
    <w:rsid w:val="0064041C"/>
    <w:rsid w:val="00655CCE"/>
    <w:rsid w:val="00661466"/>
    <w:rsid w:val="006634F7"/>
    <w:rsid w:val="00670676"/>
    <w:rsid w:val="00672395"/>
    <w:rsid w:val="00675D08"/>
    <w:rsid w:val="00684806"/>
    <w:rsid w:val="00690B84"/>
    <w:rsid w:val="006917D6"/>
    <w:rsid w:val="00694741"/>
    <w:rsid w:val="0069481C"/>
    <w:rsid w:val="006A28DF"/>
    <w:rsid w:val="006A3911"/>
    <w:rsid w:val="006A4C4B"/>
    <w:rsid w:val="006B3986"/>
    <w:rsid w:val="006B7DEC"/>
    <w:rsid w:val="006C6C0D"/>
    <w:rsid w:val="006D08EC"/>
    <w:rsid w:val="006D4BA5"/>
    <w:rsid w:val="006D523C"/>
    <w:rsid w:val="006E258B"/>
    <w:rsid w:val="006F2EAF"/>
    <w:rsid w:val="006F51A9"/>
    <w:rsid w:val="007035B9"/>
    <w:rsid w:val="00707C00"/>
    <w:rsid w:val="00712858"/>
    <w:rsid w:val="00714037"/>
    <w:rsid w:val="0072336E"/>
    <w:rsid w:val="00730213"/>
    <w:rsid w:val="00733623"/>
    <w:rsid w:val="007343FF"/>
    <w:rsid w:val="00737696"/>
    <w:rsid w:val="00741B4E"/>
    <w:rsid w:val="0074242D"/>
    <w:rsid w:val="00746C8B"/>
    <w:rsid w:val="00747562"/>
    <w:rsid w:val="00750187"/>
    <w:rsid w:val="007520C4"/>
    <w:rsid w:val="007544F8"/>
    <w:rsid w:val="00764FFD"/>
    <w:rsid w:val="00765467"/>
    <w:rsid w:val="0077162C"/>
    <w:rsid w:val="00781C84"/>
    <w:rsid w:val="00783868"/>
    <w:rsid w:val="00795993"/>
    <w:rsid w:val="007975F3"/>
    <w:rsid w:val="007A6191"/>
    <w:rsid w:val="007A76A2"/>
    <w:rsid w:val="007B129D"/>
    <w:rsid w:val="007B72C4"/>
    <w:rsid w:val="007C5660"/>
    <w:rsid w:val="007C5D6B"/>
    <w:rsid w:val="007D1E03"/>
    <w:rsid w:val="007E0647"/>
    <w:rsid w:val="007E2C2E"/>
    <w:rsid w:val="007E38F9"/>
    <w:rsid w:val="007E6C2D"/>
    <w:rsid w:val="007F5E0B"/>
    <w:rsid w:val="007F671C"/>
    <w:rsid w:val="0080188E"/>
    <w:rsid w:val="00802F03"/>
    <w:rsid w:val="008033B8"/>
    <w:rsid w:val="00804161"/>
    <w:rsid w:val="008231E2"/>
    <w:rsid w:val="00824112"/>
    <w:rsid w:val="00831934"/>
    <w:rsid w:val="00834AAF"/>
    <w:rsid w:val="0083566F"/>
    <w:rsid w:val="00836F66"/>
    <w:rsid w:val="00836F97"/>
    <w:rsid w:val="00857331"/>
    <w:rsid w:val="00857AD7"/>
    <w:rsid w:val="008613F6"/>
    <w:rsid w:val="00865796"/>
    <w:rsid w:val="00871E7A"/>
    <w:rsid w:val="00872BF0"/>
    <w:rsid w:val="00881DD1"/>
    <w:rsid w:val="0088329A"/>
    <w:rsid w:val="0088509A"/>
    <w:rsid w:val="008865F1"/>
    <w:rsid w:val="008918A8"/>
    <w:rsid w:val="00891EBB"/>
    <w:rsid w:val="008A2FC5"/>
    <w:rsid w:val="008A3FFD"/>
    <w:rsid w:val="008C2051"/>
    <w:rsid w:val="008C7931"/>
    <w:rsid w:val="008D1507"/>
    <w:rsid w:val="008D210D"/>
    <w:rsid w:val="008D45B0"/>
    <w:rsid w:val="008D4767"/>
    <w:rsid w:val="008D6559"/>
    <w:rsid w:val="008D7E33"/>
    <w:rsid w:val="008E098F"/>
    <w:rsid w:val="008E4FBF"/>
    <w:rsid w:val="008F3130"/>
    <w:rsid w:val="00903E79"/>
    <w:rsid w:val="0090464B"/>
    <w:rsid w:val="00911F1A"/>
    <w:rsid w:val="009146B9"/>
    <w:rsid w:val="00917D19"/>
    <w:rsid w:val="009205C2"/>
    <w:rsid w:val="00922168"/>
    <w:rsid w:val="00930C61"/>
    <w:rsid w:val="009406FA"/>
    <w:rsid w:val="00944911"/>
    <w:rsid w:val="009454BA"/>
    <w:rsid w:val="0094642F"/>
    <w:rsid w:val="009472AD"/>
    <w:rsid w:val="00950FEE"/>
    <w:rsid w:val="00956944"/>
    <w:rsid w:val="0095795D"/>
    <w:rsid w:val="009637EF"/>
    <w:rsid w:val="009678BC"/>
    <w:rsid w:val="00970156"/>
    <w:rsid w:val="00975F3C"/>
    <w:rsid w:val="00980AA4"/>
    <w:rsid w:val="00984F20"/>
    <w:rsid w:val="0099331C"/>
    <w:rsid w:val="00995DBE"/>
    <w:rsid w:val="009A518F"/>
    <w:rsid w:val="009A7CFC"/>
    <w:rsid w:val="009D12BD"/>
    <w:rsid w:val="009D1BCF"/>
    <w:rsid w:val="009E3984"/>
    <w:rsid w:val="009F1BE1"/>
    <w:rsid w:val="00A066FC"/>
    <w:rsid w:val="00A178C2"/>
    <w:rsid w:val="00A219FB"/>
    <w:rsid w:val="00A2347B"/>
    <w:rsid w:val="00A25BBE"/>
    <w:rsid w:val="00A300F9"/>
    <w:rsid w:val="00A40A6D"/>
    <w:rsid w:val="00A40B61"/>
    <w:rsid w:val="00A51601"/>
    <w:rsid w:val="00A519DE"/>
    <w:rsid w:val="00A532ED"/>
    <w:rsid w:val="00A5419F"/>
    <w:rsid w:val="00A542FA"/>
    <w:rsid w:val="00A552BD"/>
    <w:rsid w:val="00A66387"/>
    <w:rsid w:val="00A73855"/>
    <w:rsid w:val="00A7655C"/>
    <w:rsid w:val="00A8207A"/>
    <w:rsid w:val="00A836C6"/>
    <w:rsid w:val="00A92EDE"/>
    <w:rsid w:val="00A93BB0"/>
    <w:rsid w:val="00AA1C69"/>
    <w:rsid w:val="00AA4837"/>
    <w:rsid w:val="00AB7BB4"/>
    <w:rsid w:val="00AC164F"/>
    <w:rsid w:val="00AC1794"/>
    <w:rsid w:val="00AC26EA"/>
    <w:rsid w:val="00AC2FB0"/>
    <w:rsid w:val="00AC67FD"/>
    <w:rsid w:val="00AD0D93"/>
    <w:rsid w:val="00AD296D"/>
    <w:rsid w:val="00AD366E"/>
    <w:rsid w:val="00AD465C"/>
    <w:rsid w:val="00AD4E49"/>
    <w:rsid w:val="00AD6CC9"/>
    <w:rsid w:val="00AE1330"/>
    <w:rsid w:val="00AF6C1E"/>
    <w:rsid w:val="00AF7263"/>
    <w:rsid w:val="00AF7780"/>
    <w:rsid w:val="00B03262"/>
    <w:rsid w:val="00B060D6"/>
    <w:rsid w:val="00B07DA3"/>
    <w:rsid w:val="00B103FB"/>
    <w:rsid w:val="00B12C6B"/>
    <w:rsid w:val="00B1309E"/>
    <w:rsid w:val="00B13FB1"/>
    <w:rsid w:val="00B157E4"/>
    <w:rsid w:val="00B21591"/>
    <w:rsid w:val="00B30993"/>
    <w:rsid w:val="00B353D9"/>
    <w:rsid w:val="00B378BB"/>
    <w:rsid w:val="00B41743"/>
    <w:rsid w:val="00B45E55"/>
    <w:rsid w:val="00B55FEA"/>
    <w:rsid w:val="00B606D7"/>
    <w:rsid w:val="00B67D38"/>
    <w:rsid w:val="00B70651"/>
    <w:rsid w:val="00B7260D"/>
    <w:rsid w:val="00B7752A"/>
    <w:rsid w:val="00B8344D"/>
    <w:rsid w:val="00B83C3E"/>
    <w:rsid w:val="00B84712"/>
    <w:rsid w:val="00B87BAF"/>
    <w:rsid w:val="00B90AB8"/>
    <w:rsid w:val="00B91966"/>
    <w:rsid w:val="00B96A5A"/>
    <w:rsid w:val="00BB0B9C"/>
    <w:rsid w:val="00BB2C19"/>
    <w:rsid w:val="00BB5D2D"/>
    <w:rsid w:val="00BB78EF"/>
    <w:rsid w:val="00BC2ED4"/>
    <w:rsid w:val="00BD0789"/>
    <w:rsid w:val="00BD4F9C"/>
    <w:rsid w:val="00BF153C"/>
    <w:rsid w:val="00BF5D53"/>
    <w:rsid w:val="00C010ED"/>
    <w:rsid w:val="00C14E29"/>
    <w:rsid w:val="00C22578"/>
    <w:rsid w:val="00C240E4"/>
    <w:rsid w:val="00C2535C"/>
    <w:rsid w:val="00C2782C"/>
    <w:rsid w:val="00C34E7C"/>
    <w:rsid w:val="00C51084"/>
    <w:rsid w:val="00C53074"/>
    <w:rsid w:val="00C5669C"/>
    <w:rsid w:val="00C61CD9"/>
    <w:rsid w:val="00C63BEC"/>
    <w:rsid w:val="00C6739B"/>
    <w:rsid w:val="00C7196F"/>
    <w:rsid w:val="00C72C9E"/>
    <w:rsid w:val="00C80A62"/>
    <w:rsid w:val="00C8288F"/>
    <w:rsid w:val="00C8563F"/>
    <w:rsid w:val="00C85878"/>
    <w:rsid w:val="00C8729B"/>
    <w:rsid w:val="00C921A7"/>
    <w:rsid w:val="00C92A92"/>
    <w:rsid w:val="00C94DEA"/>
    <w:rsid w:val="00CA0CE0"/>
    <w:rsid w:val="00CA3D6E"/>
    <w:rsid w:val="00CA3EAF"/>
    <w:rsid w:val="00CB3A2B"/>
    <w:rsid w:val="00CB794F"/>
    <w:rsid w:val="00CD327F"/>
    <w:rsid w:val="00CE04A2"/>
    <w:rsid w:val="00CF2B6E"/>
    <w:rsid w:val="00CF3E8B"/>
    <w:rsid w:val="00CF4DE8"/>
    <w:rsid w:val="00CF5C23"/>
    <w:rsid w:val="00CF7608"/>
    <w:rsid w:val="00CF7B42"/>
    <w:rsid w:val="00D05233"/>
    <w:rsid w:val="00D05329"/>
    <w:rsid w:val="00D05E73"/>
    <w:rsid w:val="00D0688D"/>
    <w:rsid w:val="00D15773"/>
    <w:rsid w:val="00D15F44"/>
    <w:rsid w:val="00D24C8B"/>
    <w:rsid w:val="00D25DE8"/>
    <w:rsid w:val="00D40160"/>
    <w:rsid w:val="00D5708C"/>
    <w:rsid w:val="00D607E0"/>
    <w:rsid w:val="00D60B10"/>
    <w:rsid w:val="00D60E4E"/>
    <w:rsid w:val="00D6597B"/>
    <w:rsid w:val="00D7044D"/>
    <w:rsid w:val="00D81F9C"/>
    <w:rsid w:val="00D824A2"/>
    <w:rsid w:val="00D85744"/>
    <w:rsid w:val="00D866F1"/>
    <w:rsid w:val="00D87FD9"/>
    <w:rsid w:val="00D9420F"/>
    <w:rsid w:val="00D95CCB"/>
    <w:rsid w:val="00DA2ADA"/>
    <w:rsid w:val="00DA69E4"/>
    <w:rsid w:val="00DB0799"/>
    <w:rsid w:val="00DB6D83"/>
    <w:rsid w:val="00DB74E2"/>
    <w:rsid w:val="00DC2725"/>
    <w:rsid w:val="00DF0338"/>
    <w:rsid w:val="00DF4275"/>
    <w:rsid w:val="00DF55C2"/>
    <w:rsid w:val="00E01FF7"/>
    <w:rsid w:val="00E05761"/>
    <w:rsid w:val="00E134AA"/>
    <w:rsid w:val="00E135E3"/>
    <w:rsid w:val="00E21512"/>
    <w:rsid w:val="00E245F1"/>
    <w:rsid w:val="00E318B5"/>
    <w:rsid w:val="00E3625C"/>
    <w:rsid w:val="00E403EB"/>
    <w:rsid w:val="00E4177C"/>
    <w:rsid w:val="00E460B6"/>
    <w:rsid w:val="00E462E0"/>
    <w:rsid w:val="00E51717"/>
    <w:rsid w:val="00E540B5"/>
    <w:rsid w:val="00E5659C"/>
    <w:rsid w:val="00E56F9F"/>
    <w:rsid w:val="00E57CE3"/>
    <w:rsid w:val="00E71550"/>
    <w:rsid w:val="00E743F2"/>
    <w:rsid w:val="00E76731"/>
    <w:rsid w:val="00E8125C"/>
    <w:rsid w:val="00EA0D8D"/>
    <w:rsid w:val="00EA2ADC"/>
    <w:rsid w:val="00EA4732"/>
    <w:rsid w:val="00EA5CE3"/>
    <w:rsid w:val="00EB2773"/>
    <w:rsid w:val="00EB4F41"/>
    <w:rsid w:val="00EB63C9"/>
    <w:rsid w:val="00EC1168"/>
    <w:rsid w:val="00EC6746"/>
    <w:rsid w:val="00EC7050"/>
    <w:rsid w:val="00ED2210"/>
    <w:rsid w:val="00ED48A2"/>
    <w:rsid w:val="00ED7738"/>
    <w:rsid w:val="00EE7E7A"/>
    <w:rsid w:val="00EF7376"/>
    <w:rsid w:val="00F00A42"/>
    <w:rsid w:val="00F01210"/>
    <w:rsid w:val="00F07421"/>
    <w:rsid w:val="00F07530"/>
    <w:rsid w:val="00F10360"/>
    <w:rsid w:val="00F107DF"/>
    <w:rsid w:val="00F16A30"/>
    <w:rsid w:val="00F31BA0"/>
    <w:rsid w:val="00F33B09"/>
    <w:rsid w:val="00F37074"/>
    <w:rsid w:val="00F37DBB"/>
    <w:rsid w:val="00F40879"/>
    <w:rsid w:val="00F43048"/>
    <w:rsid w:val="00F43181"/>
    <w:rsid w:val="00F466D3"/>
    <w:rsid w:val="00F55B17"/>
    <w:rsid w:val="00F56B18"/>
    <w:rsid w:val="00F616B3"/>
    <w:rsid w:val="00F672AC"/>
    <w:rsid w:val="00F70EAA"/>
    <w:rsid w:val="00F71063"/>
    <w:rsid w:val="00F76018"/>
    <w:rsid w:val="00F77976"/>
    <w:rsid w:val="00F819B1"/>
    <w:rsid w:val="00F842D1"/>
    <w:rsid w:val="00F9183D"/>
    <w:rsid w:val="00F9319D"/>
    <w:rsid w:val="00F953A7"/>
    <w:rsid w:val="00F954E6"/>
    <w:rsid w:val="00F95929"/>
    <w:rsid w:val="00F965F8"/>
    <w:rsid w:val="00F978EB"/>
    <w:rsid w:val="00FA0129"/>
    <w:rsid w:val="00FA26E7"/>
    <w:rsid w:val="00FA30CD"/>
    <w:rsid w:val="00FA35BD"/>
    <w:rsid w:val="00FA53CD"/>
    <w:rsid w:val="00FA6AF5"/>
    <w:rsid w:val="00FB6BEB"/>
    <w:rsid w:val="00FC4392"/>
    <w:rsid w:val="00FC5D6A"/>
    <w:rsid w:val="00FD1972"/>
    <w:rsid w:val="00FE30C6"/>
    <w:rsid w:val="00FE463D"/>
    <w:rsid w:val="00FF4145"/>
    <w:rsid w:val="00FF58EA"/>
    <w:rsid w:val="00FF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4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65467"/>
    <w:pPr>
      <w:tabs>
        <w:tab w:val="center" w:pos="4153"/>
        <w:tab w:val="right" w:pos="8306"/>
      </w:tabs>
      <w:snapToGrid w:val="0"/>
      <w:jc w:val="left"/>
    </w:pPr>
    <w:rPr>
      <w:sz w:val="18"/>
      <w:szCs w:val="18"/>
    </w:rPr>
  </w:style>
  <w:style w:type="character" w:styleId="a4">
    <w:name w:val="page number"/>
    <w:basedOn w:val="a0"/>
    <w:rsid w:val="00765467"/>
  </w:style>
  <w:style w:type="paragraph" w:styleId="a5">
    <w:name w:val="Date"/>
    <w:basedOn w:val="a"/>
    <w:next w:val="a"/>
    <w:rsid w:val="0083566F"/>
    <w:pPr>
      <w:ind w:leftChars="2500" w:left="100"/>
    </w:pPr>
  </w:style>
  <w:style w:type="paragraph" w:styleId="a6">
    <w:name w:val="List Paragraph"/>
    <w:basedOn w:val="a"/>
    <w:link w:val="Char"/>
    <w:qFormat/>
    <w:rsid w:val="001B02C2"/>
    <w:pPr>
      <w:ind w:firstLineChars="200" w:firstLine="420"/>
    </w:pPr>
  </w:style>
  <w:style w:type="character" w:customStyle="1" w:styleId="Char">
    <w:name w:val="列出段落 Char"/>
    <w:basedOn w:val="a0"/>
    <w:link w:val="a6"/>
    <w:rsid w:val="001B02C2"/>
    <w:rPr>
      <w:rFonts w:eastAsia="宋体"/>
      <w:kern w:val="2"/>
      <w:sz w:val="21"/>
      <w:szCs w:val="24"/>
      <w:lang w:val="en-US" w:eastAsia="zh-CN" w:bidi="ar-SA"/>
    </w:rPr>
  </w:style>
  <w:style w:type="paragraph" w:styleId="a7">
    <w:name w:val="header"/>
    <w:basedOn w:val="a"/>
    <w:link w:val="Char0"/>
    <w:rsid w:val="00AC67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AC67FD"/>
    <w:rPr>
      <w:kern w:val="2"/>
      <w:sz w:val="18"/>
      <w:szCs w:val="18"/>
    </w:rPr>
  </w:style>
  <w:style w:type="paragraph" w:styleId="a8">
    <w:name w:val="Body Text Indent"/>
    <w:basedOn w:val="a"/>
    <w:link w:val="Char1"/>
    <w:unhideWhenUsed/>
    <w:rsid w:val="0069481C"/>
    <w:pPr>
      <w:pBdr>
        <w:top w:val="single" w:sz="6" w:space="0" w:color="auto"/>
        <w:bottom w:val="single" w:sz="6" w:space="1" w:color="auto"/>
      </w:pBdr>
      <w:spacing w:line="570" w:lineRule="exact"/>
      <w:ind w:firstLineChars="100" w:firstLine="320"/>
    </w:pPr>
    <w:rPr>
      <w:rFonts w:eastAsia="仿宋_GB2312"/>
      <w:sz w:val="32"/>
    </w:rPr>
  </w:style>
  <w:style w:type="character" w:customStyle="1" w:styleId="Char1">
    <w:name w:val="正文文本缩进 Char"/>
    <w:basedOn w:val="a0"/>
    <w:link w:val="a8"/>
    <w:rsid w:val="0069481C"/>
    <w:rPr>
      <w:rFonts w:eastAsia="仿宋_GB2312"/>
      <w:kern w:val="2"/>
      <w:sz w:val="32"/>
      <w:szCs w:val="24"/>
    </w:rPr>
  </w:style>
  <w:style w:type="table" w:styleId="a9">
    <w:name w:val="Table Grid"/>
    <w:basedOn w:val="a1"/>
    <w:rsid w:val="00EB63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rsid w:val="002252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2252C9"/>
    <w:rPr>
      <w:rFonts w:ascii="Arial" w:hAnsi="Arial" w:cs="Arial"/>
      <w:sz w:val="24"/>
      <w:szCs w:val="24"/>
    </w:rPr>
  </w:style>
  <w:style w:type="paragraph" w:styleId="2">
    <w:name w:val="Body Text Indent 2"/>
    <w:basedOn w:val="a"/>
    <w:link w:val="2Char"/>
    <w:rsid w:val="000D5431"/>
    <w:pPr>
      <w:spacing w:after="120" w:line="480" w:lineRule="auto"/>
      <w:ind w:leftChars="200" w:left="420"/>
    </w:pPr>
  </w:style>
  <w:style w:type="character" w:customStyle="1" w:styleId="2Char">
    <w:name w:val="正文文本缩进 2 Char"/>
    <w:basedOn w:val="a0"/>
    <w:link w:val="2"/>
    <w:rsid w:val="000D5431"/>
    <w:rPr>
      <w:kern w:val="2"/>
      <w:sz w:val="21"/>
      <w:szCs w:val="24"/>
    </w:rPr>
  </w:style>
  <w:style w:type="paragraph" w:styleId="aa">
    <w:name w:val="Balloon Text"/>
    <w:basedOn w:val="a"/>
    <w:link w:val="Char2"/>
    <w:rsid w:val="0004658B"/>
    <w:rPr>
      <w:sz w:val="18"/>
      <w:szCs w:val="18"/>
    </w:rPr>
  </w:style>
  <w:style w:type="character" w:customStyle="1" w:styleId="Char2">
    <w:name w:val="批注框文本 Char"/>
    <w:basedOn w:val="a0"/>
    <w:link w:val="aa"/>
    <w:rsid w:val="0004658B"/>
    <w:rPr>
      <w:kern w:val="2"/>
      <w:sz w:val="18"/>
      <w:szCs w:val="18"/>
    </w:rPr>
  </w:style>
  <w:style w:type="paragraph" w:customStyle="1" w:styleId="0">
    <w:name w:val="0"/>
    <w:basedOn w:val="a"/>
    <w:rsid w:val="006376A0"/>
    <w:pPr>
      <w:spacing w:line="480" w:lineRule="exact"/>
      <w:ind w:leftChars="113" w:left="113" w:rightChars="50" w:right="50" w:firstLineChars="181" w:firstLine="181"/>
    </w:pPr>
    <w:rPr>
      <w:rFonts w:ascii="楷体_GB2312" w:eastAsia="楷体_GB2312"/>
      <w:sz w:val="24"/>
    </w:rPr>
  </w:style>
  <w:style w:type="paragraph" w:styleId="ab">
    <w:name w:val="Body Text"/>
    <w:basedOn w:val="a"/>
    <w:link w:val="Char3"/>
    <w:rsid w:val="00A5419F"/>
    <w:pPr>
      <w:spacing w:after="120"/>
    </w:pPr>
  </w:style>
  <w:style w:type="character" w:customStyle="1" w:styleId="Char3">
    <w:name w:val="正文文本 Char"/>
    <w:basedOn w:val="a0"/>
    <w:link w:val="ab"/>
    <w:rsid w:val="00A5419F"/>
    <w:rPr>
      <w:kern w:val="2"/>
      <w:sz w:val="21"/>
      <w:szCs w:val="24"/>
    </w:rPr>
  </w:style>
  <w:style w:type="paragraph" w:styleId="ac">
    <w:name w:val="No Spacing"/>
    <w:uiPriority w:val="99"/>
    <w:qFormat/>
    <w:rsid w:val="00B67D38"/>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4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65467"/>
    <w:pPr>
      <w:tabs>
        <w:tab w:val="center" w:pos="4153"/>
        <w:tab w:val="right" w:pos="8306"/>
      </w:tabs>
      <w:snapToGrid w:val="0"/>
      <w:jc w:val="left"/>
    </w:pPr>
    <w:rPr>
      <w:sz w:val="18"/>
      <w:szCs w:val="18"/>
    </w:rPr>
  </w:style>
  <w:style w:type="character" w:styleId="a4">
    <w:name w:val="page number"/>
    <w:basedOn w:val="a0"/>
    <w:rsid w:val="00765467"/>
  </w:style>
  <w:style w:type="paragraph" w:styleId="a5">
    <w:name w:val="Date"/>
    <w:basedOn w:val="a"/>
    <w:next w:val="a"/>
    <w:rsid w:val="0083566F"/>
    <w:pPr>
      <w:ind w:leftChars="2500" w:left="100"/>
    </w:pPr>
  </w:style>
  <w:style w:type="paragraph" w:styleId="a6">
    <w:name w:val="List Paragraph"/>
    <w:basedOn w:val="a"/>
    <w:link w:val="Char"/>
    <w:qFormat/>
    <w:rsid w:val="001B02C2"/>
    <w:pPr>
      <w:ind w:firstLineChars="200" w:firstLine="420"/>
    </w:pPr>
  </w:style>
  <w:style w:type="character" w:customStyle="1" w:styleId="Char">
    <w:name w:val="列出段落 Char"/>
    <w:basedOn w:val="a0"/>
    <w:link w:val="a6"/>
    <w:rsid w:val="001B02C2"/>
    <w:rPr>
      <w:rFonts w:eastAsia="宋体"/>
      <w:kern w:val="2"/>
      <w:sz w:val="21"/>
      <w:szCs w:val="24"/>
      <w:lang w:val="en-US" w:eastAsia="zh-CN" w:bidi="ar-SA"/>
    </w:rPr>
  </w:style>
  <w:style w:type="paragraph" w:styleId="a7">
    <w:name w:val="header"/>
    <w:basedOn w:val="a"/>
    <w:link w:val="Char0"/>
    <w:rsid w:val="00AC67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AC67FD"/>
    <w:rPr>
      <w:kern w:val="2"/>
      <w:sz w:val="18"/>
      <w:szCs w:val="18"/>
    </w:rPr>
  </w:style>
  <w:style w:type="paragraph" w:styleId="a8">
    <w:name w:val="Body Text Indent"/>
    <w:basedOn w:val="a"/>
    <w:link w:val="Char1"/>
    <w:unhideWhenUsed/>
    <w:rsid w:val="0069481C"/>
    <w:pPr>
      <w:pBdr>
        <w:top w:val="single" w:sz="6" w:space="0" w:color="auto"/>
        <w:bottom w:val="single" w:sz="6" w:space="1" w:color="auto"/>
      </w:pBdr>
      <w:spacing w:line="570" w:lineRule="exact"/>
      <w:ind w:firstLineChars="100" w:firstLine="320"/>
    </w:pPr>
    <w:rPr>
      <w:rFonts w:eastAsia="仿宋_GB2312"/>
      <w:sz w:val="32"/>
    </w:rPr>
  </w:style>
  <w:style w:type="character" w:customStyle="1" w:styleId="Char1">
    <w:name w:val="正文文本缩进 Char"/>
    <w:basedOn w:val="a0"/>
    <w:link w:val="a8"/>
    <w:rsid w:val="0069481C"/>
    <w:rPr>
      <w:rFonts w:eastAsia="仿宋_GB2312"/>
      <w:kern w:val="2"/>
      <w:sz w:val="32"/>
      <w:szCs w:val="24"/>
    </w:rPr>
  </w:style>
  <w:style w:type="table" w:styleId="a9">
    <w:name w:val="Table Grid"/>
    <w:basedOn w:val="a1"/>
    <w:rsid w:val="00EB63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rsid w:val="002252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2252C9"/>
    <w:rPr>
      <w:rFonts w:ascii="Arial" w:hAnsi="Arial" w:cs="Arial"/>
      <w:sz w:val="24"/>
      <w:szCs w:val="24"/>
    </w:rPr>
  </w:style>
  <w:style w:type="paragraph" w:styleId="2">
    <w:name w:val="Body Text Indent 2"/>
    <w:basedOn w:val="a"/>
    <w:link w:val="2Char"/>
    <w:rsid w:val="000D5431"/>
    <w:pPr>
      <w:spacing w:after="120" w:line="480" w:lineRule="auto"/>
      <w:ind w:leftChars="200" w:left="420"/>
    </w:pPr>
  </w:style>
  <w:style w:type="character" w:customStyle="1" w:styleId="2Char">
    <w:name w:val="正文文本缩进 2 Char"/>
    <w:basedOn w:val="a0"/>
    <w:link w:val="2"/>
    <w:rsid w:val="000D5431"/>
    <w:rPr>
      <w:kern w:val="2"/>
      <w:sz w:val="21"/>
      <w:szCs w:val="24"/>
    </w:rPr>
  </w:style>
  <w:style w:type="paragraph" w:styleId="aa">
    <w:name w:val="Balloon Text"/>
    <w:basedOn w:val="a"/>
    <w:link w:val="Char2"/>
    <w:rsid w:val="0004658B"/>
    <w:rPr>
      <w:sz w:val="18"/>
      <w:szCs w:val="18"/>
    </w:rPr>
  </w:style>
  <w:style w:type="character" w:customStyle="1" w:styleId="Char2">
    <w:name w:val="批注框文本 Char"/>
    <w:basedOn w:val="a0"/>
    <w:link w:val="aa"/>
    <w:rsid w:val="0004658B"/>
    <w:rPr>
      <w:kern w:val="2"/>
      <w:sz w:val="18"/>
      <w:szCs w:val="18"/>
    </w:rPr>
  </w:style>
  <w:style w:type="paragraph" w:customStyle="1" w:styleId="0">
    <w:name w:val="0"/>
    <w:basedOn w:val="a"/>
    <w:rsid w:val="006376A0"/>
    <w:pPr>
      <w:spacing w:line="480" w:lineRule="exact"/>
      <w:ind w:leftChars="113" w:left="113" w:rightChars="50" w:right="50" w:firstLineChars="181" w:firstLine="181"/>
    </w:pPr>
    <w:rPr>
      <w:rFonts w:ascii="楷体_GB2312" w:eastAsia="楷体_GB2312"/>
      <w:sz w:val="24"/>
    </w:rPr>
  </w:style>
  <w:style w:type="paragraph" w:styleId="ab">
    <w:name w:val="Body Text"/>
    <w:basedOn w:val="a"/>
    <w:link w:val="Char3"/>
    <w:rsid w:val="00A5419F"/>
    <w:pPr>
      <w:spacing w:after="120"/>
    </w:pPr>
  </w:style>
  <w:style w:type="character" w:customStyle="1" w:styleId="Char3">
    <w:name w:val="正文文本 Char"/>
    <w:basedOn w:val="a0"/>
    <w:link w:val="ab"/>
    <w:rsid w:val="00A5419F"/>
    <w:rPr>
      <w:kern w:val="2"/>
      <w:sz w:val="21"/>
      <w:szCs w:val="24"/>
    </w:rPr>
  </w:style>
  <w:style w:type="paragraph" w:styleId="ac">
    <w:name w:val="No Spacing"/>
    <w:uiPriority w:val="99"/>
    <w:qFormat/>
    <w:rsid w:val="00B67D38"/>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559272">
      <w:bodyDiv w:val="1"/>
      <w:marLeft w:val="0"/>
      <w:marRight w:val="0"/>
      <w:marTop w:val="0"/>
      <w:marBottom w:val="0"/>
      <w:divBdr>
        <w:top w:val="none" w:sz="0" w:space="0" w:color="auto"/>
        <w:left w:val="none" w:sz="0" w:space="0" w:color="auto"/>
        <w:bottom w:val="none" w:sz="0" w:space="0" w:color="auto"/>
        <w:right w:val="none" w:sz="0" w:space="0" w:color="auto"/>
      </w:divBdr>
    </w:div>
    <w:div w:id="1074157662">
      <w:bodyDiv w:val="1"/>
      <w:marLeft w:val="0"/>
      <w:marRight w:val="0"/>
      <w:marTop w:val="0"/>
      <w:marBottom w:val="0"/>
      <w:divBdr>
        <w:top w:val="none" w:sz="0" w:space="0" w:color="auto"/>
        <w:left w:val="none" w:sz="0" w:space="0" w:color="auto"/>
        <w:bottom w:val="none" w:sz="0" w:space="0" w:color="auto"/>
        <w:right w:val="none" w:sz="0" w:space="0" w:color="auto"/>
      </w:divBdr>
    </w:div>
    <w:div w:id="151796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7BD1A-9A0F-4FE9-A0C4-649227BF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790</Words>
  <Characters>4506</Characters>
  <Application>Microsoft Office Word</Application>
  <DocSecurity>0</DocSecurity>
  <Lines>37</Lines>
  <Paragraphs>10</Paragraphs>
  <ScaleCrop>false</ScaleCrop>
  <Company>Microsoft</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重医永川医院〔2010〕52号            签发人：陈  力</dc:title>
  <dc:creator>YlmF</dc:creator>
  <cp:lastModifiedBy>张晨曦</cp:lastModifiedBy>
  <cp:revision>3</cp:revision>
  <cp:lastPrinted>2012-04-10T06:29:00Z</cp:lastPrinted>
  <dcterms:created xsi:type="dcterms:W3CDTF">2012-04-23T00:49:00Z</dcterms:created>
  <dcterms:modified xsi:type="dcterms:W3CDTF">2012-04-23T00:52:00Z</dcterms:modified>
</cp:coreProperties>
</file>