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EA" w:rsidRPr="00410A5F" w:rsidRDefault="00410A5F">
      <w:pPr>
        <w:ind w:firstLineChars="0" w:firstLine="0"/>
        <w:jc w:val="center"/>
        <w:rPr>
          <w:rFonts w:ascii="方正小标宋_GBK" w:eastAsia="方正小标宋_GBK" w:hint="eastAsia"/>
          <w:sz w:val="32"/>
        </w:rPr>
      </w:pPr>
      <w:r w:rsidRPr="00410A5F">
        <w:rPr>
          <w:rFonts w:ascii="方正小标宋_GBK" w:eastAsia="方正小标宋_GBK" w:hint="eastAsia"/>
          <w:sz w:val="32"/>
        </w:rPr>
        <w:t>食堂经营承包服务</w:t>
      </w:r>
      <w:r w:rsidR="00504E1C" w:rsidRPr="00410A5F">
        <w:rPr>
          <w:rFonts w:ascii="方正小标宋_GBK" w:eastAsia="方正小标宋_GBK" w:hint="eastAsia"/>
          <w:sz w:val="32"/>
        </w:rPr>
        <w:t>需求</w:t>
      </w:r>
    </w:p>
    <w:p w:rsidR="00F002EA" w:rsidRDefault="00504E1C">
      <w:r>
        <w:rPr>
          <w:rFonts w:hint="eastAsia"/>
        </w:rPr>
        <w:t>一、项目概况</w:t>
      </w:r>
    </w:p>
    <w:p w:rsidR="00F002EA" w:rsidRDefault="00504E1C">
      <w:r>
        <w:rPr>
          <w:rFonts w:hint="eastAsia"/>
        </w:rPr>
        <w:t>（一）食堂经营承包范围：重庆医科大学附属永川</w:t>
      </w:r>
      <w:proofErr w:type="gramStart"/>
      <w:r>
        <w:rPr>
          <w:rFonts w:hint="eastAsia"/>
        </w:rPr>
        <w:t>医萱花院</w:t>
      </w:r>
      <w:proofErr w:type="gramEnd"/>
      <w:r>
        <w:rPr>
          <w:rFonts w:hint="eastAsia"/>
        </w:rPr>
        <w:t>区</w:t>
      </w:r>
      <w:r>
        <w:rPr>
          <w:rFonts w:hAnsi="宋体" w:cs="MS Shell Dlg" w:hint="eastAsia"/>
        </w:rPr>
        <w:t>食堂</w:t>
      </w:r>
      <w:r>
        <w:rPr>
          <w:rFonts w:hAnsi="宋体" w:cs="MS Shell Dlg" w:hint="eastAsia"/>
        </w:rPr>
        <w:t>、兴</w:t>
      </w:r>
      <w:proofErr w:type="gramStart"/>
      <w:r>
        <w:rPr>
          <w:rFonts w:hAnsi="宋体" w:cs="MS Shell Dlg" w:hint="eastAsia"/>
        </w:rPr>
        <w:t>龙湖院区</w:t>
      </w:r>
      <w:proofErr w:type="gramEnd"/>
      <w:r>
        <w:rPr>
          <w:rFonts w:hAnsi="宋体" w:cs="MS Shell Dlg" w:hint="eastAsia"/>
        </w:rPr>
        <w:t>食堂、</w:t>
      </w:r>
      <w:r>
        <w:rPr>
          <w:rFonts w:hAnsi="宋体" w:cs="MS Shell Dlg" w:hint="eastAsia"/>
        </w:rPr>
        <w:t>大安院区食堂、</w:t>
      </w:r>
      <w:r>
        <w:rPr>
          <w:rFonts w:hAnsi="宋体" w:cs="MS Shell Dlg" w:hint="eastAsia"/>
        </w:rPr>
        <w:t>兴</w:t>
      </w:r>
      <w:proofErr w:type="gramStart"/>
      <w:r>
        <w:rPr>
          <w:rFonts w:hAnsi="宋体" w:cs="MS Shell Dlg" w:hint="eastAsia"/>
        </w:rPr>
        <w:t>龙湖院区</w:t>
      </w:r>
      <w:proofErr w:type="gramEnd"/>
      <w:r>
        <w:rPr>
          <w:rFonts w:hAnsi="宋体" w:cs="MS Shell Dlg" w:hint="eastAsia"/>
        </w:rPr>
        <w:t>教学部食堂</w:t>
      </w:r>
      <w:r>
        <w:rPr>
          <w:rFonts w:hAnsi="宋体" w:cs="MS Shell Dlg" w:hint="eastAsia"/>
        </w:rPr>
        <w:t>。</w:t>
      </w:r>
    </w:p>
    <w:p w:rsidR="00F002EA" w:rsidRDefault="00504E1C">
      <w:r>
        <w:rPr>
          <w:rFonts w:hAnsi="宋体" w:cs="MS Shell Dlg" w:hint="eastAsia"/>
        </w:rPr>
        <w:t>（二）医院概况：</w:t>
      </w:r>
      <w:r>
        <w:rPr>
          <w:rFonts w:hint="eastAsia"/>
        </w:rPr>
        <w:t>我院为一所国家三级甲等综合性医院，本部位于永川区萱花路</w:t>
      </w:r>
      <w:r>
        <w:rPr>
          <w:rFonts w:hint="eastAsia"/>
        </w:rPr>
        <w:t>439</w:t>
      </w:r>
      <w:r>
        <w:rPr>
          <w:rFonts w:hint="eastAsia"/>
        </w:rPr>
        <w:t>号，目前院内教职工约</w:t>
      </w:r>
      <w:r>
        <w:rPr>
          <w:rFonts w:hint="eastAsia"/>
        </w:rPr>
        <w:t>2</w:t>
      </w:r>
      <w:r w:rsidR="001B5871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人，</w:t>
      </w:r>
      <w:r>
        <w:rPr>
          <w:rFonts w:hint="eastAsia"/>
        </w:rPr>
        <w:t>学生约</w:t>
      </w:r>
      <w:r>
        <w:rPr>
          <w:rFonts w:hint="eastAsia"/>
        </w:rPr>
        <w:t>800</w:t>
      </w:r>
      <w:r>
        <w:rPr>
          <w:rFonts w:hint="eastAsia"/>
        </w:rPr>
        <w:t>人，</w:t>
      </w:r>
      <w:r>
        <w:rPr>
          <w:rFonts w:hint="eastAsia"/>
        </w:rPr>
        <w:t>编制床位</w:t>
      </w:r>
      <w:r>
        <w:rPr>
          <w:rFonts w:hint="eastAsia"/>
        </w:rPr>
        <w:t>1</w:t>
      </w:r>
      <w:r w:rsidR="001B5871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张，大安院区位于大安街道铁山村，</w:t>
      </w:r>
      <w:r>
        <w:rPr>
          <w:rFonts w:hAnsi="宋体" w:cs="MS Shell Dlg" w:hint="eastAsia"/>
        </w:rPr>
        <w:t>兴</w:t>
      </w:r>
      <w:proofErr w:type="gramStart"/>
      <w:r>
        <w:rPr>
          <w:rFonts w:hAnsi="宋体" w:cs="MS Shell Dlg" w:hint="eastAsia"/>
        </w:rPr>
        <w:t>龙湖院区</w:t>
      </w:r>
      <w:proofErr w:type="gramEnd"/>
      <w:r>
        <w:rPr>
          <w:rFonts w:hAnsi="宋体" w:cs="MS Shell Dlg" w:hint="eastAsia"/>
        </w:rPr>
        <w:t>教学部</w:t>
      </w:r>
      <w:r>
        <w:rPr>
          <w:rFonts w:hAnsi="宋体" w:cs="MS Shell Dlg" w:hint="eastAsia"/>
        </w:rPr>
        <w:t>食堂</w:t>
      </w:r>
      <w:r>
        <w:rPr>
          <w:rFonts w:hAnsi="宋体" w:cs="MS Shell Dlg" w:hint="eastAsia"/>
        </w:rPr>
        <w:t>位于人民大道</w:t>
      </w:r>
      <w:r>
        <w:rPr>
          <w:rFonts w:hAnsi="宋体" w:cs="MS Shell Dlg" w:hint="eastAsia"/>
        </w:rPr>
        <w:t>857</w:t>
      </w:r>
      <w:r>
        <w:rPr>
          <w:rFonts w:hAnsi="宋体" w:cs="MS Shell Dlg" w:hint="eastAsia"/>
        </w:rPr>
        <w:t>号</w:t>
      </w:r>
      <w:r>
        <w:rPr>
          <w:rFonts w:hAnsi="宋体" w:cs="MS Shell Dlg" w:hint="eastAsia"/>
        </w:rPr>
        <w:t>，</w:t>
      </w:r>
      <w:r>
        <w:rPr>
          <w:rFonts w:hAnsi="宋体" w:cs="MS Shell Dlg" w:hint="eastAsia"/>
        </w:rPr>
        <w:t>兴</w:t>
      </w:r>
      <w:proofErr w:type="gramStart"/>
      <w:r>
        <w:rPr>
          <w:rFonts w:hAnsi="宋体" w:cs="MS Shell Dlg" w:hint="eastAsia"/>
        </w:rPr>
        <w:t>龙湖院区</w:t>
      </w:r>
      <w:proofErr w:type="gramEnd"/>
      <w:r>
        <w:rPr>
          <w:rFonts w:hAnsi="宋体" w:cs="MS Shell Dlg" w:hint="eastAsia"/>
        </w:rPr>
        <w:t>食堂位于人民大道</w:t>
      </w:r>
      <w:r>
        <w:rPr>
          <w:rFonts w:hAnsi="宋体" w:cs="MS Shell Dlg" w:hint="eastAsia"/>
        </w:rPr>
        <w:t>859</w:t>
      </w:r>
      <w:r>
        <w:rPr>
          <w:rFonts w:hAnsi="宋体" w:cs="MS Shell Dlg" w:hint="eastAsia"/>
        </w:rPr>
        <w:t>号</w:t>
      </w:r>
      <w:r>
        <w:rPr>
          <w:rFonts w:hAnsi="宋体" w:cs="MS Shell Dlg" w:hint="eastAsia"/>
        </w:rPr>
        <w:t>。</w:t>
      </w:r>
    </w:p>
    <w:p w:rsidR="00F002EA" w:rsidRDefault="00504E1C">
      <w:pPr>
        <w:rPr>
          <w:rFonts w:cs="MS Shell Dlg"/>
        </w:rPr>
      </w:pPr>
      <w:r>
        <w:rPr>
          <w:rFonts w:cs="MS Shell Dlg" w:hint="eastAsia"/>
        </w:rPr>
        <w:t>二、资质要求</w:t>
      </w:r>
    </w:p>
    <w:p w:rsidR="00F002EA" w:rsidRDefault="00504E1C">
      <w:r>
        <w:rPr>
          <w:rFonts w:hint="eastAsia"/>
        </w:rPr>
        <w:t>有效的三证合一营业执照、</w:t>
      </w:r>
      <w:r>
        <w:rPr>
          <w:rFonts w:cs="仿宋" w:hint="eastAsia"/>
          <w:sz w:val="32"/>
          <w:szCs w:val="32"/>
        </w:rPr>
        <w:t>与承包内容相适应的</w:t>
      </w:r>
      <w:r>
        <w:rPr>
          <w:rFonts w:hAnsi="宋体" w:hint="eastAsia"/>
        </w:rPr>
        <w:t>食品经营许可证</w:t>
      </w:r>
      <w:r>
        <w:rPr>
          <w:rFonts w:hAnsi="宋体" w:hint="eastAsia"/>
        </w:rPr>
        <w:t>。</w:t>
      </w:r>
    </w:p>
    <w:p w:rsidR="00F002EA" w:rsidRDefault="00504E1C">
      <w:r>
        <w:rPr>
          <w:rFonts w:cs="MS Shell Dlg" w:hint="eastAsia"/>
        </w:rPr>
        <w:t>三、</w:t>
      </w:r>
      <w:r>
        <w:rPr>
          <w:rFonts w:hint="eastAsia"/>
        </w:rPr>
        <w:t>服务需求</w:t>
      </w:r>
    </w:p>
    <w:p w:rsidR="00F002EA" w:rsidRDefault="00504E1C">
      <w:r>
        <w:rPr>
          <w:rFonts w:hint="eastAsia"/>
        </w:rPr>
        <w:t>（一）基本要求</w:t>
      </w:r>
    </w:p>
    <w:p w:rsidR="00F002EA" w:rsidRDefault="00504E1C">
      <w:r>
        <w:rPr>
          <w:rFonts w:hAnsi="新宋体" w:hint="eastAsia"/>
        </w:rPr>
        <w:t>1</w:t>
      </w:r>
      <w:r>
        <w:rPr>
          <w:rFonts w:hAnsi="新宋体" w:hint="eastAsia"/>
        </w:rPr>
        <w:t>.</w:t>
      </w:r>
      <w:r>
        <w:rPr>
          <w:rFonts w:hint="eastAsia"/>
        </w:rPr>
        <w:t>严格遵守《中华人民共和国食品安全法》等国家有关法律和法规条例，遵守医院规章制度，服从院方的管理、指导和监督，提供先进的食堂管理模式、良好的就餐环境，提供价廉物美、质量上乘、营养可口的饭菜，做到文明经营。</w:t>
      </w:r>
    </w:p>
    <w:p w:rsidR="00F002EA" w:rsidRDefault="00504E1C"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有丰富的大型学校、医院、厂区等餐厅及餐饮经营管理经验、信誉良好，可以</w:t>
      </w:r>
      <w:proofErr w:type="gramStart"/>
      <w:r>
        <w:rPr>
          <w:rFonts w:hint="eastAsia"/>
        </w:rPr>
        <w:t>承担单餐</w:t>
      </w:r>
      <w:r>
        <w:rPr>
          <w:rFonts w:hint="eastAsia"/>
        </w:rPr>
        <w:t>1000</w:t>
      </w:r>
      <w:r w:rsidR="001B5871">
        <w:rPr>
          <w:rFonts w:hint="eastAsia"/>
        </w:rPr>
        <w:t>人次</w:t>
      </w:r>
      <w:proofErr w:type="gramEnd"/>
      <w:r w:rsidR="001B5871">
        <w:rPr>
          <w:rFonts w:hint="eastAsia"/>
        </w:rPr>
        <w:t>以上供餐能力。服务</w:t>
      </w:r>
      <w:r>
        <w:rPr>
          <w:rFonts w:hint="eastAsia"/>
        </w:rPr>
        <w:t>方应树立良好的服务思想、服务理念，依法经营、自主经营、自负盈亏，爱护公共设施。</w:t>
      </w:r>
    </w:p>
    <w:p w:rsidR="00F002EA" w:rsidRDefault="00504E1C">
      <w:r>
        <w:rPr>
          <w:rFonts w:hint="eastAsia"/>
        </w:rPr>
        <w:t>（二）经营管理</w:t>
      </w:r>
    </w:p>
    <w:p w:rsidR="00F002EA" w:rsidRDefault="001B5871">
      <w:r>
        <w:rPr>
          <w:rFonts w:hint="eastAsia"/>
        </w:rPr>
        <w:t>1</w:t>
      </w:r>
      <w:r w:rsidR="00504E1C">
        <w:rPr>
          <w:rFonts w:hint="eastAsia"/>
        </w:rPr>
        <w:t>.</w:t>
      </w:r>
      <w:r w:rsidR="00504E1C">
        <w:rPr>
          <w:rFonts w:hint="eastAsia"/>
        </w:rPr>
        <w:t>经营方式</w:t>
      </w:r>
    </w:p>
    <w:p w:rsidR="00F002EA" w:rsidRDefault="001B5871">
      <w:r>
        <w:rPr>
          <w:rFonts w:hint="eastAsia"/>
        </w:rPr>
        <w:lastRenderedPageBreak/>
        <w:t>服务</w:t>
      </w:r>
      <w:r w:rsidR="00504E1C">
        <w:rPr>
          <w:rFonts w:hint="eastAsia"/>
        </w:rPr>
        <w:t>方只对重庆医科大学附属永川医院全体</w:t>
      </w:r>
      <w:r w:rsidR="00504E1C">
        <w:rPr>
          <w:rFonts w:hint="eastAsia"/>
        </w:rPr>
        <w:t>职工、住院患者、家属、学生提供餐饮服务，不得对外经营餐饮业务。用专业的餐饮知识管理运营，减少浪费、降低成本，提高资源利用率。</w:t>
      </w:r>
    </w:p>
    <w:p w:rsidR="00F002EA" w:rsidRDefault="001B5871">
      <w:r>
        <w:rPr>
          <w:rFonts w:hint="eastAsia"/>
        </w:rPr>
        <w:t>2</w:t>
      </w:r>
      <w:r w:rsidR="00504E1C">
        <w:rPr>
          <w:rFonts w:hint="eastAsia"/>
        </w:rPr>
        <w:t>.</w:t>
      </w:r>
      <w:r w:rsidR="00504E1C">
        <w:rPr>
          <w:rFonts w:hint="eastAsia"/>
        </w:rPr>
        <w:t>服务方式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）按医院作息时间为职工、患者、家属及学生供应早、中、晚餐。根据实际情况提供加班就餐。早餐供应时间：</w:t>
      </w:r>
      <w:r>
        <w:rPr>
          <w:rFonts w:hint="eastAsia"/>
        </w:rPr>
        <w:t>6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-9</w:t>
      </w:r>
      <w:r>
        <w:rPr>
          <w:rFonts w:hint="eastAsia"/>
        </w:rPr>
        <w:t>点，午餐供应时间</w:t>
      </w:r>
      <w:r>
        <w:rPr>
          <w:rFonts w:hint="eastAsia"/>
        </w:rPr>
        <w:t>:11</w:t>
      </w:r>
      <w:r>
        <w:rPr>
          <w:rFonts w:hint="eastAsia"/>
        </w:rPr>
        <w:t>点</w:t>
      </w:r>
      <w:r>
        <w:rPr>
          <w:rFonts w:hint="eastAsia"/>
        </w:rPr>
        <w:t>-13</w:t>
      </w:r>
      <w:r>
        <w:rPr>
          <w:rFonts w:hint="eastAsia"/>
        </w:rPr>
        <w:t>点，晚餐供应时间：</w:t>
      </w:r>
      <w:r>
        <w:rPr>
          <w:rFonts w:hint="eastAsia"/>
        </w:rPr>
        <w:t>17</w:t>
      </w:r>
      <w:r>
        <w:rPr>
          <w:rFonts w:hint="eastAsia"/>
        </w:rPr>
        <w:t>点</w:t>
      </w:r>
      <w:r>
        <w:rPr>
          <w:rFonts w:hint="eastAsia"/>
        </w:rPr>
        <w:t>-</w:t>
      </w:r>
      <w:r>
        <w:rPr>
          <w:rFonts w:hint="eastAsia"/>
        </w:rPr>
        <w:t>20</w:t>
      </w:r>
      <w:r>
        <w:rPr>
          <w:rFonts w:hint="eastAsia"/>
        </w:rPr>
        <w:t>点</w:t>
      </w:r>
      <w:r>
        <w:rPr>
          <w:rFonts w:hint="eastAsia"/>
        </w:rPr>
        <w:t>（</w:t>
      </w:r>
      <w:r>
        <w:rPr>
          <w:rFonts w:hint="eastAsia"/>
        </w:rPr>
        <w:t>公务用餐除外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）值班职工电话订餐和上门订餐。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）特殊</w:t>
      </w:r>
      <w:r>
        <w:rPr>
          <w:rFonts w:hint="eastAsia"/>
        </w:rPr>
        <w:t>需求</w:t>
      </w:r>
      <w:r>
        <w:rPr>
          <w:rFonts w:hint="eastAsia"/>
        </w:rPr>
        <w:t>：</w:t>
      </w:r>
      <w:r>
        <w:rPr>
          <w:rFonts w:hint="eastAsia"/>
        </w:rPr>
        <w:t>满足特殊科室（如</w:t>
      </w:r>
      <w:r>
        <w:rPr>
          <w:rFonts w:hint="eastAsia"/>
        </w:rPr>
        <w:t>手术室、</w:t>
      </w:r>
      <w:r>
        <w:rPr>
          <w:rFonts w:hint="eastAsia"/>
        </w:rPr>
        <w:t>ICU</w:t>
      </w:r>
      <w:r>
        <w:rPr>
          <w:rFonts w:hint="eastAsia"/>
        </w:rPr>
        <w:t>、</w:t>
      </w:r>
      <w:r>
        <w:rPr>
          <w:rFonts w:hint="eastAsia"/>
        </w:rPr>
        <w:t>NICU</w:t>
      </w:r>
      <w:r>
        <w:rPr>
          <w:rFonts w:hint="eastAsia"/>
        </w:rPr>
        <w:t>、血透室、介入室、健康管理科</w:t>
      </w:r>
      <w:r>
        <w:rPr>
          <w:rFonts w:hint="eastAsia"/>
        </w:rPr>
        <w:t>、</w:t>
      </w:r>
      <w:proofErr w:type="gramStart"/>
      <w:r>
        <w:rPr>
          <w:rFonts w:hint="eastAsia"/>
        </w:rPr>
        <w:t>医美中心</w:t>
      </w:r>
      <w:proofErr w:type="gramEnd"/>
      <w:r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）及特殊情况（如医院开会导致误餐）的送餐需</w:t>
      </w:r>
      <w:r>
        <w:rPr>
          <w:rFonts w:hint="eastAsia"/>
        </w:rPr>
        <w:t>求，采用保温箱保温送餐，且确保点餐后</w:t>
      </w:r>
      <w:r>
        <w:rPr>
          <w:rFonts w:hint="eastAsia"/>
        </w:rPr>
        <w:t>1</w:t>
      </w:r>
      <w:r>
        <w:rPr>
          <w:rFonts w:hint="eastAsia"/>
        </w:rPr>
        <w:t>小时送达，不能出现生、冷饭菜情况</w:t>
      </w:r>
      <w:r>
        <w:rPr>
          <w:rFonts w:hint="eastAsia"/>
        </w:rPr>
        <w:t>。兴龙湖社区提供牛奶、面包简易餐。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）在医院营养</w:t>
      </w:r>
      <w:proofErr w:type="gramStart"/>
      <w:r>
        <w:rPr>
          <w:rFonts w:hint="eastAsia"/>
        </w:rPr>
        <w:t>科指导</w:t>
      </w:r>
      <w:proofErr w:type="gramEnd"/>
      <w:r>
        <w:rPr>
          <w:rFonts w:hint="eastAsia"/>
        </w:rPr>
        <w:t>下提供满足各专科要求的病员餐。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）订餐、</w:t>
      </w:r>
      <w:proofErr w:type="gramStart"/>
      <w:r>
        <w:rPr>
          <w:rFonts w:hint="eastAsia"/>
        </w:rPr>
        <w:t>售餐方式</w:t>
      </w:r>
      <w:proofErr w:type="gramEnd"/>
      <w:r>
        <w:rPr>
          <w:rFonts w:hint="eastAsia"/>
        </w:rPr>
        <w:t>必须满足不</w:t>
      </w:r>
      <w:proofErr w:type="gramStart"/>
      <w:r>
        <w:rPr>
          <w:rFonts w:hint="eastAsia"/>
        </w:rPr>
        <w:t>限于微信订餐</w:t>
      </w:r>
      <w:proofErr w:type="gramEnd"/>
      <w:r>
        <w:rPr>
          <w:rFonts w:hint="eastAsia"/>
        </w:rPr>
        <w:t>、主动上门订餐、送餐、病房现场售卖、堂食等方式。</w:t>
      </w:r>
    </w:p>
    <w:p w:rsidR="00F002EA" w:rsidRDefault="001B5871">
      <w:r>
        <w:rPr>
          <w:rFonts w:hint="eastAsia"/>
        </w:rPr>
        <w:t>3</w:t>
      </w:r>
      <w:r w:rsidR="00504E1C">
        <w:rPr>
          <w:rFonts w:hint="eastAsia"/>
        </w:rPr>
        <w:t>.</w:t>
      </w:r>
      <w:r w:rsidR="00504E1C">
        <w:rPr>
          <w:rFonts w:hint="eastAsia"/>
        </w:rPr>
        <w:t>服务要求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可以提供</w:t>
      </w:r>
      <w:r>
        <w:rPr>
          <w:rFonts w:hint="eastAsia"/>
        </w:rPr>
        <w:t>午餐晚餐</w:t>
      </w:r>
      <w:r>
        <w:t>的</w:t>
      </w:r>
      <w:r>
        <w:rPr>
          <w:rFonts w:hint="eastAsia"/>
        </w:rPr>
        <w:t>菜肴品种在</w:t>
      </w:r>
      <w:r>
        <w:rPr>
          <w:rFonts w:hint="eastAsia"/>
        </w:rPr>
        <w:t>50</w:t>
      </w:r>
      <w:r>
        <w:rPr>
          <w:rFonts w:hint="eastAsia"/>
        </w:rPr>
        <w:t>种以上</w:t>
      </w:r>
      <w:r>
        <w:rPr>
          <w:rFonts w:hint="eastAsia"/>
        </w:rPr>
        <w:t>，</w:t>
      </w:r>
      <w:r>
        <w:rPr>
          <w:rFonts w:hint="eastAsia"/>
        </w:rPr>
        <w:t>早餐点心品种应在</w:t>
      </w:r>
      <w:r>
        <w:rPr>
          <w:rFonts w:hint="eastAsia"/>
        </w:rPr>
        <w:t>20</w:t>
      </w:r>
      <w:r>
        <w:rPr>
          <w:rFonts w:hint="eastAsia"/>
        </w:rPr>
        <w:t>种以</w:t>
      </w:r>
      <w:r>
        <w:rPr>
          <w:rFonts w:hint="eastAsia"/>
        </w:rPr>
        <w:t>上，每周菜品进行轮换</w:t>
      </w:r>
      <w:r>
        <w:rPr>
          <w:rFonts w:hint="eastAsia"/>
        </w:rPr>
        <w:t>。</w:t>
      </w:r>
      <w:r>
        <w:rPr>
          <w:rFonts w:hint="eastAsia"/>
        </w:rPr>
        <w:t>每周菜单荤菜占比为：猪肉</w:t>
      </w:r>
      <w:r>
        <w:rPr>
          <w:rFonts w:hint="eastAsia"/>
        </w:rPr>
        <w:t>40%</w:t>
      </w:r>
      <w:r>
        <w:rPr>
          <w:rFonts w:hint="eastAsia"/>
        </w:rPr>
        <w:t>，鸡鸭鹅</w:t>
      </w:r>
      <w:r>
        <w:rPr>
          <w:rFonts w:hint="eastAsia"/>
        </w:rPr>
        <w:t>30%</w:t>
      </w:r>
      <w:r>
        <w:rPr>
          <w:rFonts w:hint="eastAsia"/>
        </w:rPr>
        <w:t>，鱼</w:t>
      </w:r>
      <w:r>
        <w:rPr>
          <w:rFonts w:hint="eastAsia"/>
        </w:rPr>
        <w:t>20%</w:t>
      </w:r>
      <w:r>
        <w:rPr>
          <w:rFonts w:hint="eastAsia"/>
        </w:rPr>
        <w:t>，牛羊</w:t>
      </w:r>
      <w:r>
        <w:rPr>
          <w:rFonts w:hint="eastAsia"/>
        </w:rPr>
        <w:t>10%</w:t>
      </w:r>
      <w:r>
        <w:rPr>
          <w:rFonts w:hint="eastAsia"/>
        </w:rPr>
        <w:t>。禽蛋类可以冲抵鸡鸭鹅和鱼的比例，但总占比不能超过</w:t>
      </w:r>
      <w:r>
        <w:rPr>
          <w:rFonts w:hint="eastAsia"/>
        </w:rPr>
        <w:t>5%</w:t>
      </w:r>
      <w:r>
        <w:rPr>
          <w:rFonts w:hint="eastAsia"/>
        </w:rPr>
        <w:t>。当日职工早餐点心供应</w:t>
      </w:r>
      <w:r>
        <w:rPr>
          <w:rFonts w:hint="eastAsia"/>
        </w:rPr>
        <w:t>10</w:t>
      </w:r>
      <w:r>
        <w:rPr>
          <w:rFonts w:hint="eastAsia"/>
        </w:rPr>
        <w:t>种以上；</w:t>
      </w:r>
      <w:r>
        <w:rPr>
          <w:rFonts w:hint="eastAsia"/>
        </w:rPr>
        <w:t>职工午餐</w:t>
      </w:r>
      <w:r>
        <w:t>供应品种</w:t>
      </w:r>
      <w:r>
        <w:rPr>
          <w:rFonts w:hint="eastAsia"/>
        </w:rPr>
        <w:t>（</w:t>
      </w:r>
      <w:r>
        <w:t>特色菜</w:t>
      </w:r>
      <w:r>
        <w:rPr>
          <w:rFonts w:hint="eastAsia"/>
        </w:rPr>
        <w:t>、</w:t>
      </w:r>
      <w:r>
        <w:rPr>
          <w:rFonts w:hint="eastAsia"/>
        </w:rPr>
        <w:t>小炒菜、面食</w:t>
      </w:r>
      <w:r>
        <w:t>除外</w:t>
      </w:r>
      <w:r>
        <w:rPr>
          <w:rFonts w:hint="eastAsia"/>
        </w:rPr>
        <w:t>）</w:t>
      </w:r>
      <w:r>
        <w:rPr>
          <w:rFonts w:hint="eastAsia"/>
        </w:rPr>
        <w:t>11:00-12:00</w:t>
      </w:r>
      <w:r>
        <w:rPr>
          <w:rFonts w:hint="eastAsia"/>
        </w:rPr>
        <w:t>保证</w:t>
      </w:r>
      <w:r>
        <w:rPr>
          <w:rFonts w:hint="eastAsia"/>
        </w:rPr>
        <w:t>4</w:t>
      </w:r>
      <w:r>
        <w:rPr>
          <w:rFonts w:hint="eastAsia"/>
        </w:rPr>
        <w:t>荤</w:t>
      </w:r>
      <w:r>
        <w:rPr>
          <w:rFonts w:hint="eastAsia"/>
        </w:rPr>
        <w:t>4</w:t>
      </w:r>
      <w:r>
        <w:rPr>
          <w:rFonts w:hint="eastAsia"/>
        </w:rPr>
        <w:t>素，</w:t>
      </w:r>
      <w:r>
        <w:t>12</w:t>
      </w:r>
      <w:r>
        <w:rPr>
          <w:rFonts w:hint="eastAsia"/>
        </w:rPr>
        <w:t>:00-12:30</w:t>
      </w:r>
      <w:r>
        <w:rPr>
          <w:rFonts w:hint="eastAsia"/>
        </w:rPr>
        <w:t>保证</w:t>
      </w:r>
      <w:r>
        <w:t>6</w:t>
      </w:r>
      <w:r>
        <w:t>荤</w:t>
      </w:r>
      <w:r>
        <w:t xml:space="preserve">6 </w:t>
      </w:r>
      <w:r>
        <w:t>素</w:t>
      </w:r>
      <w:r>
        <w:rPr>
          <w:rFonts w:hint="eastAsia"/>
        </w:rPr>
        <w:t>，</w:t>
      </w:r>
      <w:r>
        <w:rPr>
          <w:rFonts w:hint="eastAsia"/>
        </w:rPr>
        <w:t>12:30-13:00</w:t>
      </w:r>
      <w:r>
        <w:rPr>
          <w:rFonts w:hint="eastAsia"/>
        </w:rPr>
        <w:t>保证</w:t>
      </w:r>
      <w:r>
        <w:rPr>
          <w:rFonts w:hint="eastAsia"/>
        </w:rPr>
        <w:t>4</w:t>
      </w:r>
      <w:r>
        <w:rPr>
          <w:rFonts w:hint="eastAsia"/>
        </w:rPr>
        <w:t>荤</w:t>
      </w:r>
      <w:r>
        <w:rPr>
          <w:rFonts w:hint="eastAsia"/>
        </w:rPr>
        <w:t>4</w:t>
      </w:r>
      <w:r>
        <w:rPr>
          <w:rFonts w:hint="eastAsia"/>
        </w:rPr>
        <w:t>素，</w:t>
      </w:r>
      <w:r>
        <w:rPr>
          <w:rFonts w:hint="eastAsia"/>
        </w:rPr>
        <w:t>且荤素品种数量可根据院方实际需</w:t>
      </w:r>
      <w:r>
        <w:rPr>
          <w:rFonts w:hint="eastAsia"/>
        </w:rPr>
        <w:lastRenderedPageBreak/>
        <w:t>求动态调整，</w:t>
      </w:r>
      <w:r>
        <w:rPr>
          <w:rFonts w:hint="eastAsia"/>
        </w:rPr>
        <w:t>菜品要有荤素比例，荤菜中肉类不低于</w:t>
      </w:r>
      <w:r>
        <w:rPr>
          <w:rFonts w:hint="eastAsia"/>
        </w:rPr>
        <w:t>40%</w:t>
      </w:r>
      <w:r>
        <w:rPr>
          <w:rFonts w:hint="eastAsia"/>
        </w:rPr>
        <w:t>，小份荤菜重量不低于</w:t>
      </w:r>
      <w:r>
        <w:rPr>
          <w:rFonts w:hint="eastAsia"/>
        </w:rPr>
        <w:t>300</w:t>
      </w:r>
      <w:r>
        <w:rPr>
          <w:rFonts w:hint="eastAsia"/>
        </w:rPr>
        <w:t>克。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）预订餐应标明品种、数量、价格，增加订餐透明度。</w:t>
      </w:r>
    </w:p>
    <w:p w:rsidR="00F002EA" w:rsidRDefault="00504E1C">
      <w:r>
        <w:rPr>
          <w:rFonts w:hint="eastAsia"/>
        </w:rPr>
        <w:t>四</w:t>
      </w:r>
      <w:r>
        <w:rPr>
          <w:rFonts w:hint="eastAsia"/>
        </w:rPr>
        <w:t>、商务需求</w:t>
      </w:r>
    </w:p>
    <w:p w:rsidR="00F002EA" w:rsidRDefault="00504E1C">
      <w:r>
        <w:rPr>
          <w:rFonts w:hAnsi="宋体" w:cs="MS Shell Dlg" w:hint="eastAsia"/>
        </w:rPr>
        <w:t>（</w:t>
      </w:r>
      <w:r>
        <w:rPr>
          <w:rFonts w:hAnsi="宋体" w:cs="MS Shell Dlg" w:hint="eastAsia"/>
        </w:rPr>
        <w:t>一</w:t>
      </w:r>
      <w:r>
        <w:rPr>
          <w:rFonts w:hAnsi="宋体" w:cs="MS Shell Dlg" w:hint="eastAsia"/>
        </w:rPr>
        <w:t>）</w:t>
      </w:r>
      <w:r w:rsidR="001B5871">
        <w:rPr>
          <w:rFonts w:hAnsi="宋体" w:cs="MS Shell Dlg" w:hint="eastAsia"/>
        </w:rPr>
        <w:t>服务单位须提供</w:t>
      </w:r>
      <w:r>
        <w:rPr>
          <w:rFonts w:hAnsi="宋体" w:cs="MS Shell Dlg" w:hint="eastAsia"/>
        </w:rPr>
        <w:t>的情况简介、</w:t>
      </w:r>
      <w:r>
        <w:rPr>
          <w:rFonts w:hint="eastAsia"/>
        </w:rPr>
        <w:t>经营优势、近五年的餐饮经营业绩说明</w:t>
      </w:r>
      <w:r>
        <w:rPr>
          <w:rFonts w:hAnsi="宋体" w:cs="MS Shell Dlg" w:hint="eastAsia"/>
        </w:rPr>
        <w:t>、本项目食堂经营方案等，其中</w:t>
      </w:r>
      <w:r>
        <w:rPr>
          <w:rFonts w:hint="eastAsia"/>
        </w:rPr>
        <w:t>食堂经营方案</w:t>
      </w:r>
      <w:r w:rsidR="003A6A2D">
        <w:rPr>
          <w:rFonts w:hint="eastAsia"/>
        </w:rPr>
        <w:t>包含但不限于</w:t>
      </w:r>
      <w:r>
        <w:rPr>
          <w:rFonts w:hint="eastAsia"/>
        </w:rPr>
        <w:t>以下内容：</w:t>
      </w:r>
    </w:p>
    <w:p w:rsidR="00F002EA" w:rsidRDefault="00504E1C">
      <w:r>
        <w:rPr>
          <w:rFonts w:cs="宋体" w:hint="eastAsia"/>
        </w:rPr>
        <w:t>人员配备清单（管理人员、厨师、员工等）。</w:t>
      </w:r>
      <w:r w:rsidR="003A6A2D">
        <w:rPr>
          <w:rFonts w:hint="eastAsia"/>
        </w:rPr>
        <w:t>服务方</w:t>
      </w:r>
      <w:r>
        <w:rPr>
          <w:rFonts w:hint="eastAsia"/>
        </w:rPr>
        <w:t>具有餐饮业或快餐</w:t>
      </w:r>
      <w:proofErr w:type="gramStart"/>
      <w:r>
        <w:rPr>
          <w:rFonts w:hint="eastAsia"/>
        </w:rPr>
        <w:t>配餐业</w:t>
      </w:r>
      <w:proofErr w:type="gramEnd"/>
      <w:r>
        <w:rPr>
          <w:rFonts w:hint="eastAsia"/>
        </w:rPr>
        <w:t>5</w:t>
      </w:r>
      <w:r>
        <w:rPr>
          <w:rFonts w:hint="eastAsia"/>
        </w:rPr>
        <w:t>年及以上工作经验者，从事学校、医院或展会等类似大型餐厅项目管理达五年及以上，提供证明材料。该项目配备高级营养师资格</w:t>
      </w:r>
      <w:r>
        <w:rPr>
          <w:rFonts w:hint="eastAsia"/>
        </w:rPr>
        <w:t>1</w:t>
      </w:r>
      <w:r>
        <w:rPr>
          <w:rFonts w:hint="eastAsia"/>
        </w:rPr>
        <w:t>人，二级（含二级）以上从业资格的厨师</w:t>
      </w:r>
      <w:r>
        <w:rPr>
          <w:rFonts w:hint="eastAsia"/>
        </w:rPr>
        <w:t>3</w:t>
      </w:r>
      <w:r>
        <w:rPr>
          <w:rFonts w:hint="eastAsia"/>
        </w:rPr>
        <w:t>名以上，其他人员根据实际情况足量配备，并具有相应从业资格证件、健康证等。现场管理人员必须经过相关行业管理培训，并取得培训合格证。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</w:t>
      </w:r>
      <w:r>
        <w:rPr>
          <w:rFonts w:hint="eastAsia"/>
        </w:rPr>
        <w:t>注意事项</w:t>
      </w:r>
    </w:p>
    <w:p w:rsidR="00F002EA" w:rsidRDefault="00504E1C">
      <w:r>
        <w:rPr>
          <w:rFonts w:hint="eastAsia"/>
        </w:rPr>
        <w:t>1.</w:t>
      </w:r>
      <w:r>
        <w:rPr>
          <w:rFonts w:hint="eastAsia"/>
        </w:rPr>
        <w:t>食堂经营开始时间：</w:t>
      </w:r>
      <w:r>
        <w:rPr>
          <w:rFonts w:hint="eastAsia"/>
        </w:rPr>
        <w:t>以医院</w:t>
      </w:r>
      <w:r>
        <w:rPr>
          <w:rFonts w:hint="eastAsia"/>
        </w:rPr>
        <w:t>确定服务单位</w:t>
      </w:r>
      <w:r>
        <w:rPr>
          <w:rFonts w:hint="eastAsia"/>
        </w:rPr>
        <w:t>后通知为准</w:t>
      </w:r>
      <w:r>
        <w:rPr>
          <w:rFonts w:hint="eastAsia"/>
        </w:rPr>
        <w:t>。</w:t>
      </w:r>
    </w:p>
    <w:p w:rsidR="00F002EA" w:rsidRDefault="00504E1C">
      <w:r>
        <w:rPr>
          <w:rFonts w:hint="eastAsia"/>
        </w:rPr>
        <w:t>2.</w:t>
      </w:r>
      <w:r>
        <w:rPr>
          <w:rFonts w:hint="eastAsia"/>
        </w:rPr>
        <w:t>医院提供经营场所及现有设施物品，需添置部分由</w:t>
      </w:r>
      <w:r w:rsidR="003A6A2D">
        <w:rPr>
          <w:rFonts w:hint="eastAsia"/>
        </w:rPr>
        <w:t>服务</w:t>
      </w:r>
      <w:r>
        <w:rPr>
          <w:rFonts w:hint="eastAsia"/>
        </w:rPr>
        <w:t>方自行解决，食堂员工自行招聘</w:t>
      </w:r>
      <w:r>
        <w:rPr>
          <w:rFonts w:hint="eastAsia"/>
        </w:rPr>
        <w:t>。</w:t>
      </w:r>
      <w:r w:rsidR="003A6A2D">
        <w:rPr>
          <w:rFonts w:hint="eastAsia"/>
        </w:rPr>
        <w:t>服务</w:t>
      </w:r>
      <w:r>
        <w:rPr>
          <w:rFonts w:hint="eastAsia"/>
        </w:rPr>
        <w:t>方不得擅自将经营权转让、转租、合租、合作等</w:t>
      </w:r>
      <w:r>
        <w:rPr>
          <w:rFonts w:hint="eastAsia"/>
        </w:rPr>
        <w:t>任何与第三方合作，如发现违约，院方有权解除合同。</w:t>
      </w:r>
    </w:p>
    <w:p w:rsidR="00F002EA" w:rsidRDefault="00504E1C">
      <w:r>
        <w:rPr>
          <w:rFonts w:hint="eastAsia"/>
        </w:rPr>
        <w:t>3.</w:t>
      </w:r>
      <w:r w:rsidR="001B5871">
        <w:rPr>
          <w:rFonts w:hint="eastAsia"/>
        </w:rPr>
        <w:t>医</w:t>
      </w:r>
      <w:r>
        <w:rPr>
          <w:rFonts w:hint="eastAsia"/>
        </w:rPr>
        <w:t>院</w:t>
      </w:r>
      <w:r>
        <w:rPr>
          <w:rFonts w:hint="eastAsia"/>
        </w:rPr>
        <w:t>提供一</w:t>
      </w:r>
      <w:r w:rsidR="003A6A2D">
        <w:rPr>
          <w:rFonts w:hint="eastAsia"/>
        </w:rPr>
        <w:t>部座机电话供乙方使用，每月产生的通讯费由乙方向通讯部门缴费；服务</w:t>
      </w:r>
      <w:r>
        <w:rPr>
          <w:rFonts w:hint="eastAsia"/>
        </w:rPr>
        <w:t>方承担经营期间的水、电、气</w:t>
      </w:r>
      <w:r>
        <w:rPr>
          <w:rFonts w:hint="eastAsia"/>
        </w:rPr>
        <w:t>、</w:t>
      </w:r>
      <w:r>
        <w:rPr>
          <w:rFonts w:hint="eastAsia"/>
        </w:rPr>
        <w:t>阳光食品摄像头</w:t>
      </w:r>
      <w:r>
        <w:rPr>
          <w:rFonts w:hint="eastAsia"/>
        </w:rPr>
        <w:t>费用，设备设施维护修理，卫生检疫、工作人员体检及办理相关证照等各项费用。</w:t>
      </w:r>
    </w:p>
    <w:p w:rsidR="00F002EA" w:rsidRDefault="00504E1C">
      <w:r>
        <w:rPr>
          <w:rFonts w:hint="eastAsia"/>
        </w:rPr>
        <w:t>4.</w:t>
      </w:r>
      <w:r>
        <w:rPr>
          <w:rFonts w:hint="eastAsia"/>
        </w:rPr>
        <w:t>合同期限：拟采购服务期</w:t>
      </w:r>
      <w:r>
        <w:rPr>
          <w:rFonts w:hint="eastAsia"/>
        </w:rPr>
        <w:t>3</w:t>
      </w:r>
      <w:r>
        <w:rPr>
          <w:rFonts w:hint="eastAsia"/>
        </w:rPr>
        <w:t>年，合同一年一签。</w:t>
      </w:r>
    </w:p>
    <w:p w:rsidR="00F002EA" w:rsidRDefault="00504E1C">
      <w:r>
        <w:rPr>
          <w:rFonts w:hint="eastAsia"/>
        </w:rPr>
        <w:lastRenderedPageBreak/>
        <w:t>5.</w:t>
      </w:r>
      <w:r w:rsidR="00C94A5C">
        <w:rPr>
          <w:rFonts w:hint="eastAsia"/>
        </w:rPr>
        <w:t>服务方录用的员工，住宿自行解决。</w:t>
      </w:r>
    </w:p>
    <w:p w:rsidR="00F002EA" w:rsidRDefault="00504E1C">
      <w:r>
        <w:rPr>
          <w:rFonts w:hint="eastAsia"/>
        </w:rPr>
        <w:t>6.</w:t>
      </w:r>
      <w:r w:rsidR="00C94A5C">
        <w:rPr>
          <w:rFonts w:hint="eastAsia"/>
        </w:rPr>
        <w:t>承包经营期间，服务方有义务维护设施设备及装修装饰，如有损坏需照价赔偿或恢复原状</w:t>
      </w:r>
      <w:r w:rsidR="00C94A5C">
        <w:rPr>
          <w:rFonts w:hint="eastAsia"/>
        </w:rPr>
        <w:t>。</w:t>
      </w:r>
    </w:p>
    <w:p w:rsidR="00F002EA" w:rsidRDefault="00504E1C"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>
        <w:rPr>
          <w:rFonts w:hint="eastAsia"/>
        </w:rPr>
        <w:t>报价要求</w:t>
      </w:r>
    </w:p>
    <w:p w:rsidR="00F002EA" w:rsidRDefault="00504E1C">
      <w:r>
        <w:rPr>
          <w:rFonts w:hint="eastAsia"/>
        </w:rPr>
        <w:t>1.</w:t>
      </w:r>
      <w:r w:rsidR="003A6A2D">
        <w:rPr>
          <w:rFonts w:hint="eastAsia"/>
        </w:rPr>
        <w:t>服务方根据医院实际情况提供</w:t>
      </w:r>
      <w:r>
        <w:rPr>
          <w:rFonts w:hint="eastAsia"/>
        </w:rPr>
        <w:t>供餐</w:t>
      </w:r>
      <w:r w:rsidR="003A6A2D">
        <w:rPr>
          <w:rFonts w:hint="eastAsia"/>
        </w:rPr>
        <w:t>方式</w:t>
      </w:r>
      <w:r>
        <w:rPr>
          <w:rFonts w:hint="eastAsia"/>
        </w:rPr>
        <w:t>。</w:t>
      </w:r>
    </w:p>
    <w:p w:rsidR="00F002EA" w:rsidRDefault="00504E1C">
      <w:r>
        <w:rPr>
          <w:rFonts w:hint="eastAsia"/>
        </w:rPr>
        <w:t>2.</w:t>
      </w:r>
      <w:r w:rsidR="003A6A2D">
        <w:rPr>
          <w:rFonts w:hint="eastAsia"/>
        </w:rPr>
        <w:t>服务</w:t>
      </w:r>
      <w:r>
        <w:rPr>
          <w:rFonts w:hint="eastAsia"/>
        </w:rPr>
        <w:t>方分别对职工餐</w:t>
      </w:r>
      <w:r>
        <w:rPr>
          <w:rFonts w:hint="eastAsia"/>
        </w:rPr>
        <w:t>、</w:t>
      </w:r>
      <w:r>
        <w:rPr>
          <w:rFonts w:hint="eastAsia"/>
        </w:rPr>
        <w:t>病员餐和学生</w:t>
      </w:r>
      <w:proofErr w:type="gramStart"/>
      <w:r>
        <w:rPr>
          <w:rFonts w:hint="eastAsia"/>
        </w:rPr>
        <w:t>餐进行</w:t>
      </w:r>
      <w:proofErr w:type="gramEnd"/>
      <w:r>
        <w:rPr>
          <w:rFonts w:hint="eastAsia"/>
        </w:rPr>
        <w:t>报价。</w:t>
      </w:r>
    </w:p>
    <w:p w:rsidR="00F002EA" w:rsidRDefault="00C94A5C" w:rsidP="003A6A2D">
      <w:pPr>
        <w:ind w:leftChars="200" w:left="600" w:firstLineChars="0" w:firstLine="0"/>
      </w:pPr>
      <w:r>
        <w:rPr>
          <w:rFonts w:hint="eastAsia"/>
        </w:rPr>
        <w:t>3.</w:t>
      </w:r>
      <w:r>
        <w:rPr>
          <w:rFonts w:hint="eastAsia"/>
        </w:rPr>
        <w:t>服务方需对经营管理费报价，经营管理费用按季度缴纳。</w:t>
      </w:r>
    </w:p>
    <w:p w:rsidR="00F002EA" w:rsidRDefault="00F002EA"/>
    <w:sectPr w:rsidR="00F00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1C" w:rsidRDefault="00504E1C">
      <w:pPr>
        <w:spacing w:line="240" w:lineRule="auto"/>
      </w:pPr>
      <w:r>
        <w:separator/>
      </w:r>
    </w:p>
  </w:endnote>
  <w:endnote w:type="continuationSeparator" w:id="0">
    <w:p w:rsidR="00504E1C" w:rsidRDefault="00504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F002EA">
    <w:pPr>
      <w:pStyle w:val="a3"/>
      <w:ind w:firstLine="360"/>
    </w:pPr>
  </w:p>
  <w:p w:rsidR="00F002EA" w:rsidRDefault="00F002EA"/>
  <w:p w:rsidR="00F002EA" w:rsidRDefault="00F002EA"/>
  <w:p w:rsidR="00F002EA" w:rsidRDefault="00F002EA"/>
  <w:p w:rsidR="00F002EA" w:rsidRDefault="00F002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504E1C">
    <w:pPr>
      <w:ind w:firstLineChars="0" w:firstLine="0"/>
    </w:pPr>
    <w:r>
      <w:rPr>
        <w:rFonts w:hint="eastAsia"/>
      </w:rPr>
      <w:t xml:space="preserve">                        </w:t>
    </w:r>
  </w:p>
  <w:p w:rsidR="00F002EA" w:rsidRDefault="00F002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F002E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1C" w:rsidRDefault="00504E1C">
      <w:pPr>
        <w:spacing w:line="240" w:lineRule="auto"/>
      </w:pPr>
      <w:r>
        <w:separator/>
      </w:r>
    </w:p>
  </w:footnote>
  <w:footnote w:type="continuationSeparator" w:id="0">
    <w:p w:rsidR="00504E1C" w:rsidRDefault="00504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F002EA">
    <w:pPr>
      <w:pStyle w:val="a4"/>
      <w:ind w:firstLine="360"/>
    </w:pPr>
  </w:p>
  <w:p w:rsidR="00F002EA" w:rsidRDefault="00F002EA"/>
  <w:p w:rsidR="00F002EA" w:rsidRDefault="00F002EA"/>
  <w:p w:rsidR="00F002EA" w:rsidRDefault="00F002EA"/>
  <w:p w:rsidR="00F002EA" w:rsidRDefault="00F002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504E1C"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EA" w:rsidRDefault="00F002E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DAzOWQ4NTU3ODk1MjNmNmIzNTJiN2NlM2UyNTUifQ=="/>
  </w:docVars>
  <w:rsids>
    <w:rsidRoot w:val="00227B06"/>
    <w:rsid w:val="00066CF9"/>
    <w:rsid w:val="000F7328"/>
    <w:rsid w:val="00110634"/>
    <w:rsid w:val="00140794"/>
    <w:rsid w:val="001620BB"/>
    <w:rsid w:val="001658F5"/>
    <w:rsid w:val="00183E22"/>
    <w:rsid w:val="00195A1F"/>
    <w:rsid w:val="001A3774"/>
    <w:rsid w:val="001B5871"/>
    <w:rsid w:val="001C2A7A"/>
    <w:rsid w:val="00227B06"/>
    <w:rsid w:val="00267FD9"/>
    <w:rsid w:val="00286284"/>
    <w:rsid w:val="002E364B"/>
    <w:rsid w:val="0031054B"/>
    <w:rsid w:val="00394C6D"/>
    <w:rsid w:val="003A6A2D"/>
    <w:rsid w:val="003F2018"/>
    <w:rsid w:val="00410A5F"/>
    <w:rsid w:val="004116BB"/>
    <w:rsid w:val="00416218"/>
    <w:rsid w:val="004165DA"/>
    <w:rsid w:val="004811E1"/>
    <w:rsid w:val="0049713B"/>
    <w:rsid w:val="004C2991"/>
    <w:rsid w:val="00504E1C"/>
    <w:rsid w:val="005501D9"/>
    <w:rsid w:val="00555874"/>
    <w:rsid w:val="005910FC"/>
    <w:rsid w:val="005B22C1"/>
    <w:rsid w:val="005F7F27"/>
    <w:rsid w:val="006272A6"/>
    <w:rsid w:val="00636835"/>
    <w:rsid w:val="006B20EF"/>
    <w:rsid w:val="006E6A66"/>
    <w:rsid w:val="00770899"/>
    <w:rsid w:val="007C1748"/>
    <w:rsid w:val="00877788"/>
    <w:rsid w:val="008F045D"/>
    <w:rsid w:val="00961435"/>
    <w:rsid w:val="0097138F"/>
    <w:rsid w:val="00983037"/>
    <w:rsid w:val="009C013F"/>
    <w:rsid w:val="009D380B"/>
    <w:rsid w:val="009E1D54"/>
    <w:rsid w:val="009F65AE"/>
    <w:rsid w:val="00A361C5"/>
    <w:rsid w:val="00A442D9"/>
    <w:rsid w:val="00A80626"/>
    <w:rsid w:val="00AA1AAE"/>
    <w:rsid w:val="00AC12B6"/>
    <w:rsid w:val="00B61974"/>
    <w:rsid w:val="00B64348"/>
    <w:rsid w:val="00B7189B"/>
    <w:rsid w:val="00BA016F"/>
    <w:rsid w:val="00BD0070"/>
    <w:rsid w:val="00BE1E22"/>
    <w:rsid w:val="00C3562B"/>
    <w:rsid w:val="00C7242B"/>
    <w:rsid w:val="00C8662B"/>
    <w:rsid w:val="00C94A5C"/>
    <w:rsid w:val="00CE720D"/>
    <w:rsid w:val="00D3178F"/>
    <w:rsid w:val="00D4561F"/>
    <w:rsid w:val="00DF5A9A"/>
    <w:rsid w:val="00EB6085"/>
    <w:rsid w:val="00F002EA"/>
    <w:rsid w:val="00F642CC"/>
    <w:rsid w:val="00F86577"/>
    <w:rsid w:val="00F93B67"/>
    <w:rsid w:val="00FB792C"/>
    <w:rsid w:val="03B0658F"/>
    <w:rsid w:val="05397D69"/>
    <w:rsid w:val="0640561B"/>
    <w:rsid w:val="068144AB"/>
    <w:rsid w:val="07211211"/>
    <w:rsid w:val="096802A0"/>
    <w:rsid w:val="0A850DC0"/>
    <w:rsid w:val="0AC87203"/>
    <w:rsid w:val="0D702654"/>
    <w:rsid w:val="0DD459AE"/>
    <w:rsid w:val="10601D95"/>
    <w:rsid w:val="107553C3"/>
    <w:rsid w:val="12ED4678"/>
    <w:rsid w:val="130439BD"/>
    <w:rsid w:val="16CA614F"/>
    <w:rsid w:val="1AD74FDF"/>
    <w:rsid w:val="1B98469E"/>
    <w:rsid w:val="1E3B4839"/>
    <w:rsid w:val="20732B12"/>
    <w:rsid w:val="208C5913"/>
    <w:rsid w:val="210F792A"/>
    <w:rsid w:val="2230297A"/>
    <w:rsid w:val="226B2757"/>
    <w:rsid w:val="228E6CBA"/>
    <w:rsid w:val="2365008B"/>
    <w:rsid w:val="253A6C52"/>
    <w:rsid w:val="27D555CA"/>
    <w:rsid w:val="27E872C0"/>
    <w:rsid w:val="28841771"/>
    <w:rsid w:val="2B421E23"/>
    <w:rsid w:val="2D01391F"/>
    <w:rsid w:val="2DEC6E42"/>
    <w:rsid w:val="2E2F0E12"/>
    <w:rsid w:val="30970F5F"/>
    <w:rsid w:val="30CF7FF0"/>
    <w:rsid w:val="30D97552"/>
    <w:rsid w:val="31111A0A"/>
    <w:rsid w:val="34AF0F87"/>
    <w:rsid w:val="35D07049"/>
    <w:rsid w:val="37CB5D1A"/>
    <w:rsid w:val="38FA642A"/>
    <w:rsid w:val="39C33577"/>
    <w:rsid w:val="3A422602"/>
    <w:rsid w:val="3A913C4F"/>
    <w:rsid w:val="3DFA559E"/>
    <w:rsid w:val="42BA1F5B"/>
    <w:rsid w:val="45411B78"/>
    <w:rsid w:val="454153D1"/>
    <w:rsid w:val="471E5E67"/>
    <w:rsid w:val="47AD71EA"/>
    <w:rsid w:val="483A4CFE"/>
    <w:rsid w:val="48D83863"/>
    <w:rsid w:val="4A7162AD"/>
    <w:rsid w:val="4AC95510"/>
    <w:rsid w:val="4C2511D7"/>
    <w:rsid w:val="4C9D239A"/>
    <w:rsid w:val="4E2C42B4"/>
    <w:rsid w:val="4E8F1192"/>
    <w:rsid w:val="501F31A4"/>
    <w:rsid w:val="51D95FED"/>
    <w:rsid w:val="525955B1"/>
    <w:rsid w:val="52B40BE9"/>
    <w:rsid w:val="530A5CB5"/>
    <w:rsid w:val="53F97391"/>
    <w:rsid w:val="56447907"/>
    <w:rsid w:val="57BF49D2"/>
    <w:rsid w:val="595D20DE"/>
    <w:rsid w:val="5CA91244"/>
    <w:rsid w:val="5E7813D8"/>
    <w:rsid w:val="605862E7"/>
    <w:rsid w:val="612C6ECC"/>
    <w:rsid w:val="632D35F7"/>
    <w:rsid w:val="63A26A95"/>
    <w:rsid w:val="64E77440"/>
    <w:rsid w:val="664F0C1A"/>
    <w:rsid w:val="66840690"/>
    <w:rsid w:val="683C0911"/>
    <w:rsid w:val="695143B5"/>
    <w:rsid w:val="6CA95923"/>
    <w:rsid w:val="6D604192"/>
    <w:rsid w:val="72732F7E"/>
    <w:rsid w:val="744E13EB"/>
    <w:rsid w:val="747C6363"/>
    <w:rsid w:val="74827185"/>
    <w:rsid w:val="749A44CF"/>
    <w:rsid w:val="77404F00"/>
    <w:rsid w:val="78CE63EB"/>
    <w:rsid w:val="78D93460"/>
    <w:rsid w:val="79714BAA"/>
    <w:rsid w:val="7A4D005D"/>
    <w:rsid w:val="7A5A7E76"/>
    <w:rsid w:val="7A8A0B42"/>
    <w:rsid w:val="7ACA40EA"/>
    <w:rsid w:val="7B7F441F"/>
    <w:rsid w:val="7CD04790"/>
    <w:rsid w:val="7CED411D"/>
    <w:rsid w:val="7DF325B8"/>
    <w:rsid w:val="7EDD16E6"/>
    <w:rsid w:val="7F9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20" w:lineRule="exact"/>
      <w:ind w:firstLineChars="200" w:firstLine="600"/>
      <w:jc w:val="both"/>
    </w:pPr>
    <w:rPr>
      <w:rFonts w:ascii="仿宋_GB2312"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20" w:lineRule="exact"/>
      <w:ind w:firstLineChars="200" w:firstLine="600"/>
      <w:jc w:val="both"/>
    </w:pPr>
    <w:rPr>
      <w:rFonts w:ascii="仿宋_GB2312"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268</Words>
  <Characters>1530</Characters>
  <Application>Microsoft Office Word</Application>
  <DocSecurity>0</DocSecurity>
  <Lines>12</Lines>
  <Paragraphs>3</Paragraphs>
  <ScaleCrop>false</ScaleCrop>
  <Company>微软中国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2025-08-12T07:50:00Z</cp:lastPrinted>
  <dcterms:created xsi:type="dcterms:W3CDTF">2024-06-14T09:41:00Z</dcterms:created>
  <dcterms:modified xsi:type="dcterms:W3CDTF">2025-08-15T07:55:00Z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FDA7CC3B72254924B6ABB3C1C7472ABE_12</vt:lpwstr>
  </property>
  <property fmtid="{D5CDD505-2E9C-101B-9397-08002B2CF9AE}" pid="4" name="KSOTemplateDocerSaveRecord">
    <vt:lpwstr>eyJoZGlkIjoiNTJkYTc3OTAwZWM0ZGY4Yzc3YjgxZjAwOWQxMmEyMWUiLCJ1c2VySWQiOiIxNDI4NDk4Mjk2In0=</vt:lpwstr>
  </property>
</Properties>
</file>