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C1F8F" w14:textId="77777777" w:rsidR="004C2060" w:rsidRDefault="007821DC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兴</w:t>
      </w:r>
      <w:proofErr w:type="gramStart"/>
      <w:r>
        <w:rPr>
          <w:rFonts w:ascii="Times New Roman" w:eastAsia="方正小标宋_GBK" w:hAnsi="Times New Roman" w:cs="Times New Roman"/>
          <w:sz w:val="36"/>
          <w:szCs w:val="36"/>
        </w:rPr>
        <w:t>龙湖院区</w:t>
      </w:r>
      <w:proofErr w:type="gramEnd"/>
      <w:r>
        <w:rPr>
          <w:rFonts w:ascii="Times New Roman" w:eastAsia="方正小标宋_GBK" w:hAnsi="Times New Roman" w:cs="Times New Roman"/>
          <w:sz w:val="36"/>
          <w:szCs w:val="36"/>
        </w:rPr>
        <w:t>便民</w:t>
      </w:r>
      <w:proofErr w:type="gramStart"/>
      <w:r>
        <w:rPr>
          <w:rFonts w:ascii="Times New Roman" w:eastAsia="方正小标宋_GBK" w:hAnsi="Times New Roman" w:cs="Times New Roman"/>
          <w:sz w:val="36"/>
          <w:szCs w:val="36"/>
        </w:rPr>
        <w:t>生活站</w:t>
      </w:r>
      <w:proofErr w:type="gramEnd"/>
      <w:r>
        <w:rPr>
          <w:rFonts w:ascii="Times New Roman" w:eastAsia="方正小标宋_GBK" w:hAnsi="Times New Roman" w:cs="Times New Roman"/>
          <w:sz w:val="36"/>
          <w:szCs w:val="36"/>
        </w:rPr>
        <w:t>服务需求</w:t>
      </w:r>
    </w:p>
    <w:p w14:paraId="0985C760" w14:textId="77777777" w:rsidR="004C2060" w:rsidRDefault="007821DC">
      <w:pPr>
        <w:spacing w:line="580" w:lineRule="exact"/>
        <w:ind w:firstLineChars="200" w:firstLine="600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Times New Roman" w:eastAsia="方正黑体_GBK" w:hAnsi="Times New Roman" w:cs="Times New Roman"/>
          <w:sz w:val="30"/>
          <w:szCs w:val="30"/>
        </w:rPr>
        <w:t>一、项目概况</w:t>
      </w:r>
    </w:p>
    <w:p w14:paraId="6EE546F3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1.</w:t>
      </w:r>
      <w:r>
        <w:rPr>
          <w:rFonts w:ascii="Times New Roman" w:eastAsia="方正仿宋_GBK" w:hAnsi="Times New Roman" w:cs="Times New Roman"/>
          <w:sz w:val="30"/>
          <w:szCs w:val="30"/>
        </w:rPr>
        <w:t>基本情况：医院职工约</w:t>
      </w:r>
      <w:r>
        <w:rPr>
          <w:rFonts w:ascii="Times New Roman" w:eastAsia="方正仿宋_GBK" w:hAnsi="Times New Roman" w:cs="Times New Roman"/>
          <w:sz w:val="30"/>
          <w:szCs w:val="30"/>
        </w:rPr>
        <w:t>2300</w:t>
      </w:r>
      <w:r>
        <w:rPr>
          <w:rFonts w:ascii="Times New Roman" w:eastAsia="方正仿宋_GBK" w:hAnsi="Times New Roman" w:cs="Times New Roman"/>
          <w:sz w:val="30"/>
          <w:szCs w:val="30"/>
        </w:rPr>
        <w:t>人，日平均门诊量</w:t>
      </w:r>
      <w:r>
        <w:rPr>
          <w:rFonts w:ascii="Times New Roman" w:eastAsia="方正仿宋_GBK" w:hAnsi="Times New Roman" w:cs="Times New Roman"/>
          <w:sz w:val="30"/>
          <w:szCs w:val="30"/>
        </w:rPr>
        <w:t>2500</w:t>
      </w:r>
      <w:r>
        <w:rPr>
          <w:rFonts w:ascii="Times New Roman" w:eastAsia="方正仿宋_GBK" w:hAnsi="Times New Roman" w:cs="Times New Roman"/>
          <w:sz w:val="30"/>
          <w:szCs w:val="30"/>
        </w:rPr>
        <w:t>人，日平均住院人数</w:t>
      </w:r>
      <w:r>
        <w:rPr>
          <w:rFonts w:ascii="Times New Roman" w:eastAsia="方正仿宋_GBK" w:hAnsi="Times New Roman" w:cs="Times New Roman"/>
          <w:sz w:val="30"/>
          <w:szCs w:val="30"/>
        </w:rPr>
        <w:t>1500</w:t>
      </w:r>
      <w:r>
        <w:rPr>
          <w:rFonts w:ascii="Times New Roman" w:eastAsia="方正仿宋_GBK" w:hAnsi="Times New Roman" w:cs="Times New Roman"/>
          <w:sz w:val="30"/>
          <w:szCs w:val="30"/>
        </w:rPr>
        <w:t>。</w:t>
      </w:r>
    </w:p>
    <w:p w14:paraId="515C6E53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2.</w:t>
      </w:r>
      <w:r>
        <w:rPr>
          <w:rFonts w:ascii="Times New Roman" w:eastAsia="方正仿宋_GBK" w:hAnsi="Times New Roman" w:cs="Times New Roman"/>
          <w:sz w:val="30"/>
          <w:szCs w:val="30"/>
        </w:rPr>
        <w:t>项目地址：永川区人民大道</w:t>
      </w:r>
      <w:r>
        <w:rPr>
          <w:rFonts w:ascii="Times New Roman" w:eastAsia="方正仿宋_GBK" w:hAnsi="Times New Roman" w:cs="Times New Roman"/>
          <w:sz w:val="30"/>
          <w:szCs w:val="30"/>
        </w:rPr>
        <w:t>859</w:t>
      </w:r>
      <w:r>
        <w:rPr>
          <w:rFonts w:ascii="Times New Roman" w:eastAsia="方正仿宋_GBK" w:hAnsi="Times New Roman" w:cs="Times New Roman"/>
          <w:sz w:val="30"/>
          <w:szCs w:val="30"/>
        </w:rPr>
        <w:t>号，便民</w:t>
      </w:r>
      <w:proofErr w:type="gramStart"/>
      <w:r>
        <w:rPr>
          <w:rFonts w:ascii="Times New Roman" w:eastAsia="方正仿宋_GBK" w:hAnsi="Times New Roman" w:cs="Times New Roman"/>
          <w:sz w:val="30"/>
          <w:szCs w:val="30"/>
        </w:rPr>
        <w:t>生活站面积</w:t>
      </w:r>
      <w:proofErr w:type="gramEnd"/>
      <w:r>
        <w:rPr>
          <w:rFonts w:ascii="Times New Roman" w:eastAsia="方正仿宋_GBK" w:hAnsi="Times New Roman" w:cs="Times New Roman"/>
          <w:sz w:val="30"/>
          <w:szCs w:val="30"/>
        </w:rPr>
        <w:t>约</w:t>
      </w:r>
      <w:r>
        <w:rPr>
          <w:rFonts w:ascii="Times New Roman" w:eastAsia="方正仿宋_GBK" w:hAnsi="Times New Roman" w:cs="Times New Roman"/>
          <w:sz w:val="30"/>
          <w:szCs w:val="30"/>
        </w:rPr>
        <w:t>50</w:t>
      </w:r>
      <w:r>
        <w:rPr>
          <w:rFonts w:ascii="Times New Roman" w:eastAsia="方正仿宋_GBK" w:hAnsi="Times New Roman" w:cs="Times New Roman"/>
          <w:sz w:val="30"/>
          <w:szCs w:val="30"/>
        </w:rPr>
        <w:t>平方米。</w:t>
      </w:r>
    </w:p>
    <w:p w14:paraId="5A35FC89" w14:textId="77777777" w:rsidR="004C2060" w:rsidRDefault="007821DC">
      <w:pPr>
        <w:spacing w:line="560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>
        <w:rPr>
          <w:rFonts w:ascii="方正黑体_GBK" w:eastAsia="方正黑体_GBK" w:hAnsi="Times New Roman" w:cs="Times New Roman" w:hint="eastAsia"/>
          <w:sz w:val="30"/>
          <w:szCs w:val="30"/>
        </w:rPr>
        <w:t>二、服务需求</w:t>
      </w:r>
    </w:p>
    <w:p w14:paraId="4FFAECCB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1.</w:t>
      </w:r>
      <w:r>
        <w:rPr>
          <w:rFonts w:ascii="Times New Roman" w:eastAsia="方正仿宋_GBK" w:hAnsi="Times New Roman" w:cs="Times New Roman"/>
          <w:sz w:val="30"/>
          <w:szCs w:val="30"/>
        </w:rPr>
        <w:t>为职工、患者及家属提供日用品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与</w:t>
      </w:r>
      <w:r>
        <w:rPr>
          <w:rFonts w:ascii="Times New Roman" w:eastAsia="方正仿宋_GBK" w:hAnsi="Times New Roman" w:cs="Times New Roman"/>
          <w:sz w:val="30"/>
          <w:szCs w:val="30"/>
        </w:rPr>
        <w:t>生活用品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_GBK" w:hAnsi="Times New Roman" w:cs="Times New Roman"/>
          <w:sz w:val="30"/>
          <w:szCs w:val="30"/>
        </w:rPr>
        <w:t>餐饮补充食品等，包含但不限于生活洗漱品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_GBK" w:hAnsi="Times New Roman" w:cs="Times New Roman"/>
          <w:sz w:val="30"/>
          <w:szCs w:val="30"/>
        </w:rPr>
        <w:t>日用品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_GBK" w:hAnsi="Times New Roman" w:cs="Times New Roman"/>
          <w:sz w:val="30"/>
          <w:szCs w:val="30"/>
        </w:rPr>
        <w:t>牛奶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_GBK" w:hAnsi="Times New Roman" w:cs="Times New Roman"/>
          <w:sz w:val="30"/>
          <w:szCs w:val="30"/>
        </w:rPr>
        <w:t>面包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_GBK" w:hAnsi="Times New Roman" w:cs="Times New Roman"/>
          <w:sz w:val="30"/>
          <w:szCs w:val="30"/>
        </w:rPr>
        <w:t>方便面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_GBK" w:hAnsi="Times New Roman" w:cs="Times New Roman"/>
          <w:sz w:val="30"/>
          <w:szCs w:val="30"/>
        </w:rPr>
        <w:t>饮料、纸巾、自热饭、关东煮等。</w:t>
      </w:r>
    </w:p>
    <w:p w14:paraId="614E6A25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2.</w:t>
      </w:r>
      <w:r>
        <w:rPr>
          <w:rFonts w:ascii="Times New Roman" w:eastAsia="方正仿宋_GBK" w:hAnsi="Times New Roman" w:cs="Times New Roman"/>
          <w:sz w:val="30"/>
          <w:szCs w:val="30"/>
        </w:rPr>
        <w:t>物品价格不高于市</w:t>
      </w:r>
      <w:bookmarkStart w:id="0" w:name="OLE_LINK42"/>
      <w:bookmarkStart w:id="1" w:name="OLE_LINK41"/>
      <w:r>
        <w:rPr>
          <w:rFonts w:ascii="Times New Roman" w:eastAsia="方正仿宋_GBK" w:hAnsi="Times New Roman" w:cs="Times New Roman"/>
          <w:sz w:val="30"/>
          <w:szCs w:val="30"/>
        </w:rPr>
        <w:t>场</w:t>
      </w:r>
      <w:bookmarkEnd w:id="0"/>
      <w:bookmarkEnd w:id="1"/>
      <w:r>
        <w:rPr>
          <w:rFonts w:ascii="Times New Roman" w:eastAsia="方正仿宋_GBK" w:hAnsi="Times New Roman" w:cs="Times New Roman"/>
          <w:sz w:val="30"/>
          <w:szCs w:val="30"/>
        </w:rPr>
        <w:t>平均价（市场活动价除</w:t>
      </w:r>
      <w:r w:rsidRPr="007821DC">
        <w:rPr>
          <w:rFonts w:ascii="Times New Roman" w:eastAsia="方正仿宋_GBK" w:hAnsi="Times New Roman" w:cs="Times New Roman"/>
          <w:sz w:val="30"/>
          <w:szCs w:val="30"/>
        </w:rPr>
        <w:t>外）。</w:t>
      </w:r>
      <w:proofErr w:type="gramStart"/>
      <w:r w:rsidRPr="007821DC">
        <w:rPr>
          <w:rFonts w:ascii="Times New Roman" w:eastAsia="方正仿宋_GBK" w:hAnsi="Times New Roman" w:cs="Times New Roman"/>
          <w:sz w:val="30"/>
          <w:szCs w:val="30"/>
        </w:rPr>
        <w:t>后保科</w:t>
      </w:r>
      <w:proofErr w:type="gramEnd"/>
      <w:r w:rsidRPr="007821DC">
        <w:rPr>
          <w:rFonts w:ascii="Times New Roman" w:eastAsia="方正仿宋_GBK" w:hAnsi="Times New Roman" w:cs="Times New Roman"/>
          <w:sz w:val="30"/>
          <w:szCs w:val="30"/>
        </w:rPr>
        <w:t>接受职工</w:t>
      </w:r>
      <w:r w:rsidRPr="007821DC">
        <w:rPr>
          <w:rFonts w:ascii="Times New Roman" w:eastAsia="方正仿宋_GBK" w:hAnsi="Times New Roman" w:cs="Times New Roman" w:hint="eastAsia"/>
          <w:sz w:val="30"/>
          <w:szCs w:val="30"/>
        </w:rPr>
        <w:t>对售卖物品、价格的</w:t>
      </w:r>
      <w:r w:rsidRPr="007821DC">
        <w:rPr>
          <w:rFonts w:ascii="Times New Roman" w:eastAsia="方正仿宋_GBK" w:hAnsi="Times New Roman" w:cs="Times New Roman"/>
          <w:sz w:val="30"/>
          <w:szCs w:val="30"/>
        </w:rPr>
        <w:t>监督反馈，如果超范围</w:t>
      </w:r>
      <w:r>
        <w:rPr>
          <w:rFonts w:ascii="Times New Roman" w:eastAsia="方正仿宋_GBK" w:hAnsi="Times New Roman" w:cs="Times New Roman"/>
          <w:sz w:val="30"/>
          <w:szCs w:val="30"/>
        </w:rPr>
        <w:t>销售或价格高于市场平均价，一经查实，则属服务违约，院方有权单方面解除本合同；如售卖价格高于市场平均价的，按消费金额的十倍赔偿院方职工，服务方无权提出异议。</w:t>
      </w:r>
    </w:p>
    <w:p w14:paraId="3015FCF4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3.</w:t>
      </w:r>
      <w:r>
        <w:rPr>
          <w:rFonts w:ascii="Times New Roman" w:eastAsia="方正仿宋_GBK" w:hAnsi="Times New Roman" w:cs="Times New Roman"/>
          <w:sz w:val="30"/>
          <w:szCs w:val="30"/>
        </w:rPr>
        <w:t>服务方须</w:t>
      </w:r>
      <w:r>
        <w:rPr>
          <w:rFonts w:ascii="Times New Roman" w:eastAsia="方正仿宋_GBK" w:hAnsi="Times New Roman" w:cs="Times New Roman"/>
          <w:sz w:val="30"/>
          <w:szCs w:val="30"/>
        </w:rPr>
        <w:t>24</w:t>
      </w:r>
      <w:r>
        <w:rPr>
          <w:rFonts w:ascii="Times New Roman" w:eastAsia="方正仿宋_GBK" w:hAnsi="Times New Roman" w:cs="Times New Roman"/>
          <w:sz w:val="30"/>
          <w:szCs w:val="30"/>
        </w:rPr>
        <w:t>小时营业，配备微波炉、消毒柜等。</w:t>
      </w:r>
    </w:p>
    <w:p w14:paraId="5F38DC68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4.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服务</w:t>
      </w:r>
      <w:r>
        <w:rPr>
          <w:rFonts w:ascii="Times New Roman" w:eastAsia="方正仿宋_GBK" w:hAnsi="Times New Roman" w:cs="Times New Roman"/>
          <w:sz w:val="30"/>
          <w:szCs w:val="30"/>
        </w:rPr>
        <w:t>方应守法经营，自行负责向税务、工商等部门交纳税费或其它费用，如有违法行为，一律与院方无关，一切后果由承租方负责承担。</w:t>
      </w:r>
    </w:p>
    <w:p w14:paraId="6927D1E2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5.</w:t>
      </w:r>
      <w:r>
        <w:rPr>
          <w:rFonts w:ascii="Times New Roman" w:eastAsia="方正仿宋_GBK" w:hAnsi="Times New Roman" w:cs="Times New Roman"/>
          <w:sz w:val="30"/>
          <w:szCs w:val="30"/>
        </w:rPr>
        <w:t>须与医院对接钉钉职工卡，满足院方职工消费。</w:t>
      </w:r>
    </w:p>
    <w:p w14:paraId="3ACD3F75" w14:textId="77777777" w:rsidR="004C2060" w:rsidRDefault="007821DC">
      <w:pPr>
        <w:spacing w:line="580" w:lineRule="exact"/>
        <w:ind w:firstLineChars="200" w:firstLine="600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Times New Roman" w:eastAsia="方正黑体_GBK" w:hAnsi="Times New Roman" w:cs="Times New Roman"/>
          <w:sz w:val="30"/>
          <w:szCs w:val="30"/>
        </w:rPr>
        <w:t>二、基本要求</w:t>
      </w:r>
    </w:p>
    <w:p w14:paraId="4B651152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1.</w:t>
      </w:r>
      <w:r>
        <w:rPr>
          <w:rFonts w:ascii="Times New Roman" w:eastAsia="方正仿宋_GBK" w:hAnsi="Times New Roman" w:cs="Times New Roman"/>
          <w:sz w:val="30"/>
          <w:szCs w:val="30"/>
        </w:rPr>
        <w:t>服务单位具备食品经营许可证，营业执照需包含相关经营范围，且具备一定经营经验。</w:t>
      </w:r>
    </w:p>
    <w:p w14:paraId="36624717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2.</w:t>
      </w:r>
      <w:r>
        <w:rPr>
          <w:rFonts w:ascii="Times New Roman" w:eastAsia="方正仿宋_GBK" w:hAnsi="Times New Roman" w:cs="Times New Roman"/>
          <w:sz w:val="30"/>
          <w:szCs w:val="30"/>
        </w:rPr>
        <w:t>营业证件办理、工作人员、原材料供应等均由服务方负责，</w:t>
      </w:r>
      <w:r>
        <w:rPr>
          <w:rFonts w:ascii="Times New Roman" w:eastAsia="方正仿宋_GBK" w:hAnsi="Times New Roman" w:cs="Times New Roman"/>
          <w:sz w:val="30"/>
          <w:szCs w:val="30"/>
        </w:rPr>
        <w:lastRenderedPageBreak/>
        <w:t>工作人员需持有健康证。</w:t>
      </w:r>
    </w:p>
    <w:p w14:paraId="4B1C75ED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3.</w:t>
      </w:r>
      <w:r>
        <w:rPr>
          <w:rFonts w:ascii="Times New Roman" w:eastAsia="方正仿宋_GBK" w:hAnsi="Times New Roman" w:cs="Times New Roman"/>
          <w:sz w:val="30"/>
          <w:szCs w:val="30"/>
        </w:rPr>
        <w:t>服务方不得改变医院场所的建筑结构，不得损坏其设施。装修装饰应经院方同意后方可实施，其费用由服务方自行承担，且承诺在退出时不得向院方提出索要其装修装饰费用，不能搬走的装修部分归院方所有。</w:t>
      </w:r>
    </w:p>
    <w:p w14:paraId="76D91C68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4.</w:t>
      </w:r>
      <w:r>
        <w:rPr>
          <w:rFonts w:ascii="Times New Roman" w:eastAsia="方正仿宋_GBK" w:hAnsi="Times New Roman" w:cs="Times New Roman"/>
          <w:sz w:val="30"/>
          <w:szCs w:val="30"/>
        </w:rPr>
        <w:t>所用的材料需符合国家环保、卫生等要求。原材料从正规渠道采购，保留相关票证，食品执行</w:t>
      </w:r>
      <w:r>
        <w:rPr>
          <w:rFonts w:ascii="Times New Roman" w:eastAsia="方正仿宋_GBK" w:hAnsi="Times New Roman" w:cs="Times New Roman"/>
          <w:sz w:val="30"/>
          <w:szCs w:val="30"/>
        </w:rPr>
        <w:t>48</w:t>
      </w:r>
      <w:r>
        <w:rPr>
          <w:rFonts w:ascii="Times New Roman" w:eastAsia="方正仿宋_GBK" w:hAnsi="Times New Roman" w:cs="Times New Roman"/>
          <w:sz w:val="30"/>
          <w:szCs w:val="30"/>
        </w:rPr>
        <w:t>小时留样制度。</w:t>
      </w:r>
    </w:p>
    <w:p w14:paraId="1021B15B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5.</w:t>
      </w:r>
      <w:r>
        <w:rPr>
          <w:rFonts w:ascii="Times New Roman" w:eastAsia="方正仿宋_GBK" w:hAnsi="Times New Roman" w:cs="Times New Roman"/>
          <w:sz w:val="30"/>
          <w:szCs w:val="30"/>
        </w:rPr>
        <w:t>服务方如因特殊原因退出，应提前</w:t>
      </w:r>
      <w:r>
        <w:rPr>
          <w:rFonts w:ascii="Times New Roman" w:eastAsia="方正仿宋_GBK" w:hAnsi="Times New Roman" w:cs="Times New Roman"/>
          <w:sz w:val="30"/>
          <w:szCs w:val="30"/>
        </w:rPr>
        <w:t>30</w:t>
      </w:r>
      <w:r>
        <w:rPr>
          <w:rFonts w:ascii="Times New Roman" w:eastAsia="方正仿宋_GBK" w:hAnsi="Times New Roman" w:cs="Times New Roman"/>
          <w:sz w:val="30"/>
          <w:szCs w:val="30"/>
        </w:rPr>
        <w:t>天与院方协商，服务方不得私自转给他人或收取转让费。合同期满后，</w:t>
      </w:r>
      <w:proofErr w:type="gramStart"/>
      <w:r>
        <w:rPr>
          <w:rFonts w:ascii="Times New Roman" w:eastAsia="方正仿宋_GBK" w:hAnsi="Times New Roman" w:cs="Times New Roman"/>
          <w:sz w:val="30"/>
          <w:szCs w:val="30"/>
        </w:rPr>
        <w:t>若服务</w:t>
      </w:r>
      <w:proofErr w:type="gramEnd"/>
      <w:r>
        <w:rPr>
          <w:rFonts w:ascii="Times New Roman" w:eastAsia="方正仿宋_GBK" w:hAnsi="Times New Roman" w:cs="Times New Roman"/>
          <w:sz w:val="30"/>
          <w:szCs w:val="30"/>
        </w:rPr>
        <w:t>方退出，院方凭收据无息退还保证金；除服务方外，其他任何人持保证金收据均不能退还保证金。</w:t>
      </w:r>
    </w:p>
    <w:p w14:paraId="41576C78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6.</w:t>
      </w:r>
      <w:r>
        <w:rPr>
          <w:rFonts w:ascii="Times New Roman" w:eastAsia="方正仿宋_GBK" w:hAnsi="Times New Roman" w:cs="Times New Roman"/>
          <w:sz w:val="30"/>
          <w:szCs w:val="30"/>
        </w:rPr>
        <w:t>服务方须做好门前三包，防火防盗，不得使用电器取暖、做饭等，如发生火灾，按《安全生产法》《消防法》等有关规定，自行承担法律责任。</w:t>
      </w:r>
    </w:p>
    <w:p w14:paraId="6EE84819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7.</w:t>
      </w:r>
      <w:r>
        <w:rPr>
          <w:rFonts w:ascii="Times New Roman" w:eastAsia="方正仿宋_GBK" w:hAnsi="Times New Roman" w:cs="Times New Roman"/>
          <w:sz w:val="30"/>
          <w:szCs w:val="30"/>
        </w:rPr>
        <w:t>经营期间若发生下列情况，服务方承诺自行承担全部损失，院方对服务方不作任何经济补偿，本协议自然终止：</w:t>
      </w:r>
    </w:p>
    <w:p w14:paraId="4B9A3CB5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（</w:t>
      </w:r>
      <w:r>
        <w:rPr>
          <w:rFonts w:ascii="Times New Roman" w:eastAsia="方正仿宋_GBK" w:hAnsi="Times New Roman" w:cs="Times New Roman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sz w:val="30"/>
          <w:szCs w:val="30"/>
        </w:rPr>
        <w:t>）不可抗力因素如自然灾害等导致的毁损；</w:t>
      </w:r>
    </w:p>
    <w:p w14:paraId="314441E2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（</w:t>
      </w:r>
      <w:r>
        <w:rPr>
          <w:rFonts w:ascii="Times New Roman" w:eastAsia="方正仿宋_GBK" w:hAnsi="Times New Roman" w:cs="Times New Roman"/>
          <w:sz w:val="30"/>
          <w:szCs w:val="30"/>
        </w:rPr>
        <w:t>2</w:t>
      </w:r>
      <w:r>
        <w:rPr>
          <w:rFonts w:ascii="Times New Roman" w:eastAsia="方正仿宋_GBK" w:hAnsi="Times New Roman" w:cs="Times New Roman"/>
          <w:sz w:val="30"/>
          <w:szCs w:val="30"/>
        </w:rPr>
        <w:t>）由于国家政策层面的原因需终止的；</w:t>
      </w:r>
    </w:p>
    <w:p w14:paraId="7359E876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（</w:t>
      </w:r>
      <w:r>
        <w:rPr>
          <w:rFonts w:ascii="Times New Roman" w:eastAsia="方正仿宋_GBK" w:hAnsi="Times New Roman" w:cs="Times New Roman"/>
          <w:sz w:val="30"/>
          <w:szCs w:val="30"/>
        </w:rPr>
        <w:t>3</w:t>
      </w:r>
      <w:r>
        <w:rPr>
          <w:rFonts w:ascii="Times New Roman" w:eastAsia="方正仿宋_GBK" w:hAnsi="Times New Roman" w:cs="Times New Roman"/>
          <w:sz w:val="30"/>
          <w:szCs w:val="30"/>
        </w:rPr>
        <w:t>）由于上级主管部门明令禁止的原因等；</w:t>
      </w:r>
    </w:p>
    <w:p w14:paraId="54973D51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（</w:t>
      </w:r>
      <w:r>
        <w:rPr>
          <w:rFonts w:ascii="Times New Roman" w:eastAsia="方正仿宋_GBK" w:hAnsi="Times New Roman" w:cs="Times New Roman"/>
          <w:sz w:val="30"/>
          <w:szCs w:val="30"/>
        </w:rPr>
        <w:t>4</w:t>
      </w:r>
      <w:r>
        <w:rPr>
          <w:rFonts w:ascii="Times New Roman" w:eastAsia="方正仿宋_GBK" w:hAnsi="Times New Roman" w:cs="Times New Roman"/>
          <w:sz w:val="30"/>
          <w:szCs w:val="30"/>
        </w:rPr>
        <w:t>）院方若提前收回应提前</w:t>
      </w:r>
      <w:r>
        <w:rPr>
          <w:rFonts w:ascii="Times New Roman" w:eastAsia="方正仿宋_GBK" w:hAnsi="Times New Roman" w:cs="Times New Roman"/>
          <w:sz w:val="30"/>
          <w:szCs w:val="30"/>
        </w:rPr>
        <w:t>30</w:t>
      </w:r>
      <w:r>
        <w:rPr>
          <w:rFonts w:ascii="Times New Roman" w:eastAsia="方正仿宋_GBK" w:hAnsi="Times New Roman" w:cs="Times New Roman"/>
          <w:sz w:val="30"/>
          <w:szCs w:val="30"/>
        </w:rPr>
        <w:t>天通知承租方。</w:t>
      </w:r>
    </w:p>
    <w:p w14:paraId="7E2A84CD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8.</w:t>
      </w:r>
      <w:r>
        <w:rPr>
          <w:rFonts w:ascii="Times New Roman" w:eastAsia="方正仿宋_GBK" w:hAnsi="Times New Roman" w:cs="Times New Roman"/>
          <w:sz w:val="30"/>
          <w:szCs w:val="30"/>
        </w:rPr>
        <w:t>服务方须爱护所场所的全部设施，合同到期时，双方共同检查验收设施，如因使用不当或违反本合同规定造成损失，服务方按价赔偿或承担修理费用。</w:t>
      </w:r>
    </w:p>
    <w:p w14:paraId="2290FDC5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9.</w:t>
      </w:r>
      <w:r>
        <w:rPr>
          <w:rFonts w:ascii="Times New Roman" w:eastAsia="方正仿宋_GBK" w:hAnsi="Times New Roman" w:cs="Times New Roman"/>
          <w:sz w:val="30"/>
          <w:szCs w:val="30"/>
        </w:rPr>
        <w:t>服务方负责并保证屋内、外部卫生清洁。</w:t>
      </w:r>
    </w:p>
    <w:p w14:paraId="1D767222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lastRenderedPageBreak/>
        <w:t>10.</w:t>
      </w:r>
      <w:r>
        <w:rPr>
          <w:rFonts w:ascii="Times New Roman" w:eastAsia="方正仿宋_GBK" w:hAnsi="Times New Roman" w:cs="Times New Roman"/>
          <w:sz w:val="30"/>
          <w:szCs w:val="30"/>
        </w:rPr>
        <w:t>服务方开展的活动或宣传材料，需提前报备，同意后方可进行。</w:t>
      </w:r>
    </w:p>
    <w:p w14:paraId="37F79263" w14:textId="77777777" w:rsidR="004C2060" w:rsidRDefault="007821DC">
      <w:pPr>
        <w:spacing w:line="560" w:lineRule="exact"/>
        <w:ind w:firstLineChars="200" w:firstLine="600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Times New Roman" w:eastAsia="方正黑体_GBK" w:hAnsi="Times New Roman" w:cs="Times New Roman"/>
          <w:sz w:val="30"/>
          <w:szCs w:val="30"/>
        </w:rPr>
        <w:t>三、相关费用</w:t>
      </w:r>
    </w:p>
    <w:p w14:paraId="7D7A6D3E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1.</w:t>
      </w:r>
      <w:r>
        <w:rPr>
          <w:rFonts w:ascii="Times New Roman" w:eastAsia="方正仿宋_GBK" w:hAnsi="Times New Roman" w:cs="Times New Roman"/>
          <w:sz w:val="30"/>
          <w:szCs w:val="30"/>
        </w:rPr>
        <w:t>医院收取管理费，按季度预交，上季度最后</w:t>
      </w:r>
      <w:r>
        <w:rPr>
          <w:rFonts w:ascii="Times New Roman" w:eastAsia="方正仿宋_GBK" w:hAnsi="Times New Roman" w:cs="Times New Roman"/>
          <w:sz w:val="30"/>
          <w:szCs w:val="30"/>
        </w:rPr>
        <w:t>10</w:t>
      </w:r>
      <w:r>
        <w:rPr>
          <w:rFonts w:ascii="Times New Roman" w:eastAsia="方正仿宋_GBK" w:hAnsi="Times New Roman" w:cs="Times New Roman"/>
          <w:sz w:val="30"/>
          <w:szCs w:val="30"/>
        </w:rPr>
        <w:t>日内预交下季度管理费至重庆医科大学附属永川医院财务科。</w:t>
      </w:r>
    </w:p>
    <w:p w14:paraId="7C2707FF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2.</w:t>
      </w:r>
      <w:r>
        <w:rPr>
          <w:rFonts w:ascii="Times New Roman" w:eastAsia="方正仿宋_GBK" w:hAnsi="Times New Roman" w:cs="Times New Roman"/>
          <w:sz w:val="30"/>
          <w:szCs w:val="30"/>
        </w:rPr>
        <w:t>水电费由服务方自行承担，每季度缴纳</w:t>
      </w:r>
      <w:r>
        <w:rPr>
          <w:rFonts w:ascii="Times New Roman" w:eastAsia="方正仿宋_GBK" w:hAnsi="Times New Roman" w:cs="Times New Roman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sz w:val="30"/>
          <w:szCs w:val="30"/>
        </w:rPr>
        <w:t>次，其交费标准按商业用收费标准计算，在</w:t>
      </w:r>
      <w:proofErr w:type="gramStart"/>
      <w:r>
        <w:rPr>
          <w:rFonts w:ascii="Times New Roman" w:eastAsia="方正仿宋_GBK" w:hAnsi="Times New Roman" w:cs="Times New Roman"/>
          <w:sz w:val="30"/>
          <w:szCs w:val="30"/>
        </w:rPr>
        <w:t>接到后保科</w:t>
      </w:r>
      <w:proofErr w:type="gramEnd"/>
      <w:r>
        <w:rPr>
          <w:rFonts w:ascii="Times New Roman" w:eastAsia="方正仿宋_GBK" w:hAnsi="Times New Roman" w:cs="Times New Roman"/>
          <w:sz w:val="30"/>
          <w:szCs w:val="30"/>
        </w:rPr>
        <w:t>缴费通知单后</w:t>
      </w:r>
      <w:r>
        <w:rPr>
          <w:rFonts w:ascii="Times New Roman" w:eastAsia="方正仿宋_GBK" w:hAnsi="Times New Roman" w:cs="Times New Roman"/>
          <w:sz w:val="30"/>
          <w:szCs w:val="30"/>
        </w:rPr>
        <w:t>10</w:t>
      </w:r>
      <w:r>
        <w:rPr>
          <w:rFonts w:ascii="Times New Roman" w:eastAsia="方正仿宋_GBK" w:hAnsi="Times New Roman" w:cs="Times New Roman"/>
          <w:sz w:val="30"/>
          <w:szCs w:val="30"/>
        </w:rPr>
        <w:t>日内交入重庆医科大学附属永川医院财务科。</w:t>
      </w:r>
    </w:p>
    <w:p w14:paraId="2D7DC68A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3.</w:t>
      </w:r>
      <w:r>
        <w:rPr>
          <w:rFonts w:ascii="Times New Roman" w:eastAsia="方正仿宋_GBK" w:hAnsi="Times New Roman" w:cs="Times New Roman"/>
          <w:sz w:val="30"/>
          <w:szCs w:val="30"/>
        </w:rPr>
        <w:t>如服务方未按时交</w:t>
      </w:r>
      <w:bookmarkStart w:id="2" w:name="OLE_LINK2"/>
      <w:bookmarkStart w:id="3" w:name="OLE_LINK1"/>
      <w:r>
        <w:rPr>
          <w:rFonts w:ascii="Times New Roman" w:eastAsia="方正仿宋_GBK" w:hAnsi="Times New Roman" w:cs="Times New Roman"/>
          <w:sz w:val="30"/>
          <w:szCs w:val="30"/>
        </w:rPr>
        <w:t>纳管理费或水电费，属服务方违约，应及时补</w:t>
      </w:r>
      <w:bookmarkStart w:id="4" w:name="OLE_LINK7"/>
      <w:r>
        <w:rPr>
          <w:rFonts w:ascii="Times New Roman" w:eastAsia="方正仿宋_GBK" w:hAnsi="Times New Roman" w:cs="Times New Roman"/>
          <w:sz w:val="30"/>
          <w:szCs w:val="30"/>
        </w:rPr>
        <w:t>缴</w:t>
      </w:r>
      <w:bookmarkEnd w:id="4"/>
      <w:r>
        <w:rPr>
          <w:rFonts w:ascii="Times New Roman" w:eastAsia="方正仿宋_GBK" w:hAnsi="Times New Roman" w:cs="Times New Roman"/>
          <w:sz w:val="30"/>
          <w:szCs w:val="30"/>
        </w:rPr>
        <w:t>，每逾期一天服务方按照每月管理费</w:t>
      </w:r>
      <w:r>
        <w:rPr>
          <w:rFonts w:ascii="Times New Roman" w:eastAsia="方正仿宋_GBK" w:hAnsi="Times New Roman" w:cs="Times New Roman"/>
          <w:sz w:val="30"/>
          <w:szCs w:val="30"/>
        </w:rPr>
        <w:t>/30</w:t>
      </w:r>
      <w:r>
        <w:rPr>
          <w:rFonts w:ascii="Times New Roman" w:eastAsia="方正仿宋_GBK" w:hAnsi="Times New Roman" w:cs="Times New Roman"/>
          <w:sz w:val="30"/>
          <w:szCs w:val="30"/>
        </w:rPr>
        <w:t>的标准支付逾期付款违约金，逾期达到</w:t>
      </w:r>
      <w:r>
        <w:rPr>
          <w:rFonts w:ascii="Times New Roman" w:eastAsia="方正仿宋_GBK" w:hAnsi="Times New Roman" w:cs="Times New Roman"/>
          <w:sz w:val="30"/>
          <w:szCs w:val="30"/>
        </w:rPr>
        <w:t>30</w:t>
      </w:r>
      <w:r>
        <w:rPr>
          <w:rFonts w:ascii="Times New Roman" w:eastAsia="方正仿宋_GBK" w:hAnsi="Times New Roman" w:cs="Times New Roman"/>
          <w:sz w:val="30"/>
          <w:szCs w:val="30"/>
        </w:rPr>
        <w:t>天，院方有权单方解除本合同，服务方无权提出异议，未缴管理费和水电费</w:t>
      </w:r>
      <w:bookmarkEnd w:id="2"/>
      <w:bookmarkEnd w:id="3"/>
      <w:r>
        <w:rPr>
          <w:rFonts w:ascii="Times New Roman" w:eastAsia="方正仿宋_GBK" w:hAnsi="Times New Roman" w:cs="Times New Roman"/>
          <w:sz w:val="30"/>
          <w:szCs w:val="30"/>
        </w:rPr>
        <w:t>从保证金中扣除。</w:t>
      </w:r>
    </w:p>
    <w:p w14:paraId="68E083C4" w14:textId="5C00E669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4.</w:t>
      </w:r>
      <w:r>
        <w:rPr>
          <w:rFonts w:ascii="Times New Roman" w:eastAsia="方正仿宋_GBK" w:hAnsi="Times New Roman" w:cs="Times New Roman"/>
          <w:sz w:val="30"/>
          <w:szCs w:val="30"/>
        </w:rPr>
        <w:t>合同签订后，服务方向院方交纳保证金</w:t>
      </w:r>
      <w:r w:rsidR="00D4258B">
        <w:rPr>
          <w:rFonts w:ascii="Times New Roman" w:eastAsia="方正仿宋_GBK" w:hAnsi="Times New Roman" w:cs="Times New Roman" w:hint="eastAsia"/>
          <w:sz w:val="30"/>
          <w:szCs w:val="30"/>
        </w:rPr>
        <w:t>10</w:t>
      </w:r>
      <w:bookmarkStart w:id="5" w:name="_GoBack"/>
      <w:bookmarkEnd w:id="5"/>
      <w:r>
        <w:rPr>
          <w:rFonts w:ascii="Times New Roman" w:eastAsia="方正仿宋_GBK" w:hAnsi="Times New Roman" w:cs="Times New Roman"/>
          <w:sz w:val="30"/>
          <w:szCs w:val="30"/>
        </w:rPr>
        <w:t>000</w:t>
      </w:r>
      <w:r>
        <w:rPr>
          <w:rFonts w:ascii="Times New Roman" w:eastAsia="方正仿宋_GBK" w:hAnsi="Times New Roman" w:cs="Times New Roman"/>
          <w:sz w:val="30"/>
          <w:szCs w:val="30"/>
        </w:rPr>
        <w:t>元。</w:t>
      </w:r>
    </w:p>
    <w:p w14:paraId="74DE0995" w14:textId="77777777" w:rsidR="004C2060" w:rsidRDefault="007821DC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5.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职工卡消费费用</w:t>
      </w:r>
      <w:r>
        <w:rPr>
          <w:rFonts w:ascii="Times New Roman" w:eastAsia="方正仿宋_GBK" w:hAnsi="Times New Roman" w:cs="Times New Roman"/>
          <w:sz w:val="30"/>
          <w:szCs w:val="30"/>
        </w:rPr>
        <w:t>每个月结算一次，院方自收到发票经审核无误后</w:t>
      </w:r>
      <w:r>
        <w:rPr>
          <w:rFonts w:ascii="Times New Roman" w:eastAsia="方正仿宋_GBK" w:hAnsi="Times New Roman" w:cs="Times New Roman"/>
          <w:sz w:val="30"/>
          <w:szCs w:val="30"/>
        </w:rPr>
        <w:t>30</w:t>
      </w:r>
      <w:r>
        <w:rPr>
          <w:rFonts w:ascii="Times New Roman" w:eastAsia="方正仿宋_GBK" w:hAnsi="Times New Roman" w:cs="Times New Roman"/>
          <w:sz w:val="30"/>
          <w:szCs w:val="30"/>
        </w:rPr>
        <w:t>日内容转账支付职工卡消费的费用。</w:t>
      </w:r>
    </w:p>
    <w:p w14:paraId="31A727F7" w14:textId="77777777" w:rsidR="004C2060" w:rsidRDefault="007821DC">
      <w:pPr>
        <w:spacing w:line="580" w:lineRule="exact"/>
        <w:ind w:firstLineChars="200" w:firstLine="600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Times New Roman" w:eastAsia="方正黑体_GBK" w:hAnsi="Times New Roman" w:cs="Times New Roman"/>
          <w:sz w:val="30"/>
          <w:szCs w:val="30"/>
        </w:rPr>
        <w:t>四、阳光推介要求</w:t>
      </w:r>
    </w:p>
    <w:p w14:paraId="12B5B617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1.</w:t>
      </w:r>
      <w:r>
        <w:rPr>
          <w:rFonts w:ascii="Times New Roman" w:eastAsia="方正仿宋_GBK" w:hAnsi="Times New Roman" w:cs="Times New Roman"/>
          <w:sz w:val="30"/>
          <w:szCs w:val="30"/>
        </w:rPr>
        <w:t>服务方须提供装修方案和详细服务方案，以图文形式呈现。</w:t>
      </w:r>
    </w:p>
    <w:p w14:paraId="5A094609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2.</w:t>
      </w:r>
      <w:r>
        <w:rPr>
          <w:rFonts w:ascii="Times New Roman" w:eastAsia="方正仿宋_GBK" w:hAnsi="Times New Roman" w:cs="Times New Roman"/>
          <w:sz w:val="30"/>
          <w:szCs w:val="30"/>
        </w:rPr>
        <w:t>服务方自行勘查现场，联系人：周老师，联系方式：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15923802440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。</w:t>
      </w:r>
    </w:p>
    <w:p w14:paraId="46D0247E" w14:textId="77777777" w:rsidR="004C2060" w:rsidRDefault="007821DC">
      <w:pPr>
        <w:spacing w:line="58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3.</w:t>
      </w:r>
      <w:r>
        <w:rPr>
          <w:rFonts w:ascii="Times New Roman" w:eastAsia="方正仿宋_GBK" w:hAnsi="Times New Roman" w:cs="Times New Roman"/>
          <w:sz w:val="30"/>
          <w:szCs w:val="30"/>
        </w:rPr>
        <w:t>服务方须对管理费和职工卡消费折扣报价。</w:t>
      </w:r>
    </w:p>
    <w:p w14:paraId="59759EF2" w14:textId="77777777" w:rsidR="004C2060" w:rsidRDefault="004C2060">
      <w:pPr>
        <w:spacing w:line="580" w:lineRule="exact"/>
        <w:ind w:right="640"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</w:p>
    <w:p w14:paraId="0EDB337D" w14:textId="77777777" w:rsidR="004C2060" w:rsidRDefault="004C2060">
      <w:pPr>
        <w:spacing w:line="580" w:lineRule="exact"/>
        <w:ind w:right="640"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</w:p>
    <w:p w14:paraId="49C1F0BC" w14:textId="77777777" w:rsidR="004C2060" w:rsidRDefault="007821DC">
      <w:pPr>
        <w:spacing w:line="580" w:lineRule="exact"/>
        <w:ind w:right="640"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后勤保障科</w:t>
      </w:r>
    </w:p>
    <w:p w14:paraId="2AFDD7EC" w14:textId="77777777" w:rsidR="004C2060" w:rsidRDefault="007821DC">
      <w:pPr>
        <w:spacing w:line="580" w:lineRule="exact"/>
        <w:ind w:right="140"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2025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</w:rPr>
        <w:t>10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</w:rPr>
        <w:t>2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p w14:paraId="15DE106B" w14:textId="77777777" w:rsidR="004C2060" w:rsidRDefault="004C2060">
      <w:pPr>
        <w:spacing w:line="580" w:lineRule="exact"/>
        <w:rPr>
          <w:sz w:val="30"/>
          <w:szCs w:val="30"/>
        </w:rPr>
      </w:pPr>
    </w:p>
    <w:sectPr w:rsidR="004C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74"/>
    <w:rsid w:val="000A55F7"/>
    <w:rsid w:val="00134358"/>
    <w:rsid w:val="00142143"/>
    <w:rsid w:val="001C09B7"/>
    <w:rsid w:val="003C1BE9"/>
    <w:rsid w:val="003D57ED"/>
    <w:rsid w:val="003E10DB"/>
    <w:rsid w:val="003F6940"/>
    <w:rsid w:val="004B6E2F"/>
    <w:rsid w:val="004C2060"/>
    <w:rsid w:val="004D0E31"/>
    <w:rsid w:val="0052692B"/>
    <w:rsid w:val="00534257"/>
    <w:rsid w:val="00553A8A"/>
    <w:rsid w:val="00594274"/>
    <w:rsid w:val="0063621C"/>
    <w:rsid w:val="00682FE3"/>
    <w:rsid w:val="00686E2C"/>
    <w:rsid w:val="006A058B"/>
    <w:rsid w:val="0076588B"/>
    <w:rsid w:val="007821DC"/>
    <w:rsid w:val="00796F7C"/>
    <w:rsid w:val="007A0B55"/>
    <w:rsid w:val="00846E58"/>
    <w:rsid w:val="008C52B7"/>
    <w:rsid w:val="00905EE3"/>
    <w:rsid w:val="00906BB8"/>
    <w:rsid w:val="009661E4"/>
    <w:rsid w:val="009C7EC8"/>
    <w:rsid w:val="00A63336"/>
    <w:rsid w:val="00A81548"/>
    <w:rsid w:val="00B57F09"/>
    <w:rsid w:val="00BA5BEE"/>
    <w:rsid w:val="00BB6080"/>
    <w:rsid w:val="00C16B4B"/>
    <w:rsid w:val="00C44DED"/>
    <w:rsid w:val="00C67201"/>
    <w:rsid w:val="00C7740D"/>
    <w:rsid w:val="00CB4E07"/>
    <w:rsid w:val="00CE4C05"/>
    <w:rsid w:val="00D4258B"/>
    <w:rsid w:val="00DE21E2"/>
    <w:rsid w:val="00E04A93"/>
    <w:rsid w:val="00E62586"/>
    <w:rsid w:val="00EB3D76"/>
    <w:rsid w:val="00F13A4D"/>
    <w:rsid w:val="00F2528B"/>
    <w:rsid w:val="00FA07FA"/>
    <w:rsid w:val="1936655F"/>
    <w:rsid w:val="315E2FF2"/>
    <w:rsid w:val="49A7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2023-05-17T00:46:00Z</dcterms:created>
  <dcterms:modified xsi:type="dcterms:W3CDTF">2025-10-24T08:42:00Z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eyJoZGlkIjoiNTJkYTc3OTAwZWM0ZGY4Yzc3YjgxZjAwOWQxMmEyMWUiLCJ1c2VySWQiOiIxNDI4NDk4Mjk2In0=</vt:lpwstr>
  </property>
  <property fmtid="{D5CDD505-2E9C-101B-9397-08002B2CF9AE}" pid="3" name="KSOProductBuildVer">
    <vt:lpwstr>2052-12.1.0.23125</vt:lpwstr>
  </property>
  <property fmtid="{D5CDD505-2E9C-101B-9397-08002B2CF9AE}" pid="4" name="ICV">
    <vt:lpwstr>6F7ED3A6684845C4B795A8B9AB10F613_12</vt:lpwstr>
  </property>
</Properties>
</file>