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/>
          <w:b/>
          <w:sz w:val="24"/>
          <w:szCs w:val="24"/>
        </w:rPr>
        <w:t>Z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W005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兴龙湖院区重点部位安装视频监控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刘桂玲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8160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给采购办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刘桂玲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全科楼地毯</w:t>
            </w:r>
          </w:p>
        </w:tc>
        <w:tc>
          <w:tcPr>
            <w:tcW w:w="2320" w:type="dxa"/>
            <w:vAlign w:val="center"/>
          </w:tcPr>
          <w:p w14:paraId="1259C676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 w14:paraId="0ED50A8E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  <w:tc>
          <w:tcPr>
            <w:tcW w:w="2320" w:type="dxa"/>
            <w:gridSpan w:val="2"/>
            <w:vAlign w:val="center"/>
          </w:tcPr>
          <w:p w14:paraId="4E649D0D">
            <w:pPr>
              <w:spacing w:line="310" w:lineRule="exact"/>
              <w:jc w:val="both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总预算49240.00元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6A6DC8F7">
            <w:pPr>
              <w:keepLines/>
              <w:spacing w:line="340" w:lineRule="exact"/>
              <w:rPr>
                <w:rFonts w:hint="default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4.具有省级（或直辖市）及以上公共安防协会颁发的三级及以上安防资质证书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附件1：兴龙湖院区重点部位安装视频监控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的技术要求</w:t>
            </w:r>
          </w:p>
          <w:p w14:paraId="6217A59D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附件2: 兴龙湖院区重点部位安装视频监控的商务需求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附加3：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报价单参考模板</w:t>
            </w:r>
          </w:p>
          <w:p w14:paraId="48FB3455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：技术偏离表</w:t>
            </w:r>
          </w:p>
          <w:p w14:paraId="7F9A1974">
            <w:pPr>
              <w:keepLines/>
              <w:spacing w:line="340" w:lineRule="exact"/>
              <w:rPr>
                <w:rFonts w:hint="default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附件5：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楷体" w:hAnsi="楷体" w:eastAsia="楷体" w:cs="楷体"/>
          <w:b/>
          <w:kern w:val="0"/>
          <w:sz w:val="24"/>
          <w:szCs w:val="24"/>
          <w:lang w:val="en-US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兴龙湖院区重点部位安装视频监控的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技术参数要求</w:t>
      </w:r>
    </w:p>
    <w:p w14:paraId="4AC194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项目一览表</w:t>
      </w:r>
    </w:p>
    <w:tbl>
      <w:tblPr>
        <w:tblStyle w:val="11"/>
        <w:tblpPr w:leftFromText="180" w:rightFromText="180" w:vertAnchor="text" w:horzAnchor="page" w:tblpX="1923" w:tblpY="291"/>
        <w:tblOverlap w:val="never"/>
        <w:tblW w:w="83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684"/>
        <w:gridCol w:w="1729"/>
        <w:gridCol w:w="1874"/>
        <w:gridCol w:w="1238"/>
      </w:tblGrid>
      <w:tr w14:paraId="0E377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4E3D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序号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D83B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设备名称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F768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数量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3D77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单位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7E59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3FF9E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9910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E098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400W像素POE半球型摄像机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8104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6616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7968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441D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E4E4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3A51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24口千兆POE交换机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2FCF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0132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E147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3CBD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7DD9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C25C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400W像素功能型POE半球型摄像机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8135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033D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D792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6FE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C6C5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986A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拾音器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AAB1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2013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个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94EE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3A85B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D6A5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EB76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硬盘录像机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A2E3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C1DD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7F99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EA18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4B88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F416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硬盘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6F82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37F6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D502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0B3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32D6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E072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硬盘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4DA9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F97A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8065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795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3C6C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8A54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网线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FA37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1800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F375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DDD6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1A2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B031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7430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综合布线安装配套辅材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F66F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515D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DCA7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6FE91E74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4E8FD5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技术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参数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需求</w:t>
      </w:r>
    </w:p>
    <w:tbl>
      <w:tblPr>
        <w:tblStyle w:val="11"/>
        <w:tblW w:w="861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802"/>
        <w:gridCol w:w="7139"/>
      </w:tblGrid>
      <w:tr w14:paraId="112B8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C7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CC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设备名称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3A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关键技术参数</w:t>
            </w:r>
          </w:p>
        </w:tc>
      </w:tr>
      <w:tr w14:paraId="01643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B5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3D9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网络高清摄像机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5B3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海康威视红外阵列海螺型网络摄像机，最高分辨率可达400万像素，并在此分辨率下可输出25 fps实时图像，图像更流畅</w:t>
            </w:r>
          </w:p>
          <w:p w14:paraId="263F126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支持1个RJ45 10 M/100 M自适应以太网口，1个内置麦克风</w:t>
            </w:r>
          </w:p>
          <w:p w14:paraId="5CB1815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支持2种Smart侦测：越界侦测，区域入侵侦测</w:t>
            </w:r>
          </w:p>
          <w:p w14:paraId="20BC8A0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适用于室内光线较暗或无光照环境且要求高清画质的场所，适合逆光环境</w:t>
            </w:r>
          </w:p>
          <w:p w14:paraId="7C070B3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支持背光补偿，强光抑制，3D数字降噪，120 dB宽动态，适应不同环境</w:t>
            </w:r>
          </w:p>
          <w:p w14:paraId="35457E4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采用高效阵列红外灯，使用寿命长，红外照射距离最远可达30 m</w:t>
            </w:r>
          </w:p>
          <w:p w14:paraId="4609CF5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符合IP67防尘防水设计，可靠性高</w:t>
            </w:r>
          </w:p>
        </w:tc>
      </w:tr>
      <w:tr w14:paraId="52350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4A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E31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网络高清摄像机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12D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采用深度学习硬件及算法，支持越界侦测，区域入侵侦测，进入区域侦测和离开区域侦测，支持联动声音报警</w:t>
            </w:r>
          </w:p>
          <w:p w14:paraId="6E68974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最高分辨率可达2560 × 1440 @25 fps，在该分辨率下可输出实时图像</w:t>
            </w:r>
          </w:p>
          <w:p w14:paraId="3D80068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支持背光补偿，强光抑制，3D数字降噪，120 dB宽动态，适应不同环境</w:t>
            </w:r>
          </w:p>
          <w:p w14:paraId="73869E5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支持ROI感兴趣区域增强编码，支持Smart265/264编码，可根据场景情况自适应调整码率分配，有效节省存储成本</w:t>
            </w:r>
          </w:p>
          <w:p w14:paraId="0E7545C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1个内置麦克风，1个内置扬声器，支持双向语音对讲</w:t>
            </w:r>
          </w:p>
          <w:p w14:paraId="4402926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支持最大256 GB MicroSD/MicroSDHC/MicroSDXC卡本地存储</w:t>
            </w:r>
          </w:p>
          <w:p w14:paraId="31B81CB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支持1路报警输入，1路报警输出（报警输出最大支持AC24 V/DC24 V，1 A），1路音频输入，1路音频输出</w:t>
            </w:r>
          </w:p>
          <w:p w14:paraId="7F3360E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支持DC12 V，100 mA电源输出，可用于拾音器供电</w:t>
            </w:r>
          </w:p>
          <w:p w14:paraId="7118E9A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支持白光/红外双补光，白光最远可达20 m，红外最远可达30 m</w:t>
            </w:r>
          </w:p>
          <w:p w14:paraId="63C9DD2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符合IP66防尘防水设计，可靠性高</w:t>
            </w:r>
          </w:p>
        </w:tc>
      </w:tr>
      <w:tr w14:paraId="1F7AC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28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92E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交</w:t>
            </w:r>
          </w:p>
          <w:p w14:paraId="269F0E4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换</w:t>
            </w:r>
          </w:p>
          <w:p w14:paraId="3EF26EA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392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个10/100/1000BASE-T以太网端口,2个千兆SFP,PoE+,交流供电)千兆无管理POE交换机,包转发率38.69Mpps,交换容量52Gbps,24个千兆电口,2个千兆光口,MAC:8K,1U标准机架款,金属外壳,支持POE+,输出功率370W,挂耳默认自带，支持关键POE业务端口转发优先</w:t>
            </w:r>
          </w:p>
        </w:tc>
      </w:tr>
      <w:tr w14:paraId="5E517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B5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770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拾音器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1FB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监控拾音器功能特性</w:t>
            </w:r>
          </w:p>
          <w:p w14:paraId="2917875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采用高灵敏度全指向性防水防尘咪头，全向拾音、声音清晰自然；</w:t>
            </w:r>
          </w:p>
          <w:p w14:paraId="06AFFDB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采用专业音频处理技术，有效防止语音信号失真及衰减；</w:t>
            </w:r>
          </w:p>
          <w:p w14:paraId="28A5C2B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内置雷击保护、电源极性反接保护和静电保护；</w:t>
            </w:r>
          </w:p>
          <w:p w14:paraId="7A2B501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符合RoHS标准，在结构上不含有欧盟禁用的危害性物质；</w:t>
            </w:r>
          </w:p>
          <w:p w14:paraId="6AABDD3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通过欧盟CE标准，美国FCC认证</w:t>
            </w:r>
          </w:p>
        </w:tc>
      </w:tr>
      <w:tr w14:paraId="6065A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BD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10E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硬盘录像机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B72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可接驳符合ONVIF、RTSP标准的众多主流厂商网络摄像机；</w:t>
            </w:r>
          </w:p>
          <w:p w14:paraId="318BE8C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支持接入H.265、Smart265、H.264、Smart264视频编码码流；</w:t>
            </w:r>
          </w:p>
          <w:p w14:paraId="5F6CCD3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支持8路1080P解码（开启SVC增强模式后，可提升至12路1080P解码）；</w:t>
            </w:r>
          </w:p>
          <w:p w14:paraId="6C098B0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支持6MP高清网络视频的预览、存储与回放；</w:t>
            </w:r>
          </w:p>
          <w:p w14:paraId="452843E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支持HDMI与VGA同源输出，HDMI最大支持超高清4K输出，VGA支持高清1080P输出；</w:t>
            </w:r>
          </w:p>
          <w:p w14:paraId="34C2724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支持1个SATA接口，最大支持8T硬盘；</w:t>
            </w:r>
          </w:p>
          <w:p w14:paraId="22A5DFF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自带4/8个PoE网口，可为PoE摄像机直连供电，即插即用，快速出图；</w:t>
            </w:r>
          </w:p>
          <w:p w14:paraId="508DAA9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支持NVR后智能分析能力，支持智能移动侦测去误报，可精准过滤非人、非车移动侦测误报，大幅提升移动侦测报警准确性；</w:t>
            </w:r>
          </w:p>
          <w:p w14:paraId="65D76FD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针对人、车及事件类型，支持快速回放与智能检索功能，大幅提升录像回放和检索效率；</w:t>
            </w:r>
          </w:p>
          <w:p w14:paraId="14E9D83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支持萤石云服务，通过海康互联APP可实现手机远程预览/回放/配置；</w:t>
            </w:r>
          </w:p>
          <w:p w14:paraId="6A191C7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支持通过萤石、ISUP以及GB28181协议接入平台；</w:t>
            </w:r>
          </w:p>
        </w:tc>
      </w:tr>
      <w:tr w14:paraId="499C5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E7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274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硬盘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4EB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容量 4TB</w:t>
            </w:r>
          </w:p>
          <w:p w14:paraId="083BE1D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尺寸 3.5寸</w:t>
            </w:r>
          </w:p>
          <w:p w14:paraId="7C5295A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转速 5400RPM</w:t>
            </w:r>
          </w:p>
          <w:p w14:paraId="0744A84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缓存 512M</w:t>
            </w:r>
          </w:p>
          <w:p w14:paraId="6FF94A1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接口 sata</w:t>
            </w:r>
          </w:p>
        </w:tc>
      </w:tr>
      <w:tr w14:paraId="387E0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A0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DB6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硬盘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6F7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容量 20TB</w:t>
            </w:r>
          </w:p>
          <w:p w14:paraId="060FE8A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尺寸 3.5寸</w:t>
            </w:r>
          </w:p>
          <w:p w14:paraId="2B5DCA0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转速 7200RPM</w:t>
            </w:r>
          </w:p>
          <w:p w14:paraId="481D3E1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缓存 512M</w:t>
            </w:r>
          </w:p>
          <w:p w14:paraId="24E3213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接口 sata</w:t>
            </w:r>
          </w:p>
        </w:tc>
      </w:tr>
      <w:tr w14:paraId="3ADC5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7E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67A5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网线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E9F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1.产品型号：UTP5e HSYV4×2×0.5   </w:t>
            </w:r>
          </w:p>
          <w:p w14:paraId="6318F44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2.标准：YD/T1019, ANSI/TIA 568.2-D-2018 ,ISO/IEC 11801</w:t>
            </w:r>
          </w:p>
          <w:p w14:paraId="4F60424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3.通过标准最高传输频率100MHz测试</w:t>
            </w:r>
          </w:p>
        </w:tc>
      </w:tr>
    </w:tbl>
    <w:p w14:paraId="46B80CD7">
      <w:pPr>
        <w:spacing w:line="520" w:lineRule="exact"/>
        <w:ind w:firstLine="482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三、其他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需求</w:t>
      </w:r>
    </w:p>
    <w:p w14:paraId="67410423">
      <w:pPr>
        <w:spacing w:line="52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1.设施设备须与医院在用监控系统相匹配，并将监控接入医院在用视频监控系统，确保其能正常进行使用。</w:t>
      </w:r>
    </w:p>
    <w:p w14:paraId="1A37828B">
      <w:pPr>
        <w:spacing w:line="52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2.施工前须在医院相关部门办理施工许可申请；所有线管均需要进行穿管处理，施工必须符合国家相关标准和规范的要求；施工后需对场地进行清理打扫。</w:t>
      </w:r>
    </w:p>
    <w:p w14:paraId="17A4A9AB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3.在服务过程中，供货方应采取有效的安全措施，保证施工人员和其他人员的人身安全，并承担因安全事故导致的一切经济和法律责任；如有损坏财产须照价赔偿。</w:t>
      </w:r>
    </w:p>
    <w:p w14:paraId="0E7155B1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681F05E2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436284D5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附件2：兴龙湖院区重点部位安装视频监控的商务需求</w:t>
      </w:r>
    </w:p>
    <w:p w14:paraId="2C58B948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产品质量及质保期：采购的产品为正规厂家生产的全新合格产品，产品质量须符合国家相关的产品质量标准及要求，提供产品检验报告或合格证明；所有购买的产品及其配件等质保期1年及以上，质保期内对自然损坏需免费维修、更换。</w:t>
      </w:r>
    </w:p>
    <w:p w14:paraId="2D056AE5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.现场勘察：服务方需到现场进行勘察，相关情况咨询请联系秦老师（联系电话：17783439209）</w:t>
      </w:r>
    </w:p>
    <w:p w14:paraId="53AA362D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.工期要求：采购合同签订后，供货方应在接到采购方电话通知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后</w:t>
      </w:r>
      <w:r>
        <w:rPr>
          <w:rFonts w:hint="eastAsia" w:ascii="宋体" w:hAnsi="宋体" w:eastAsia="宋体" w:cs="宋体"/>
          <w:sz w:val="24"/>
          <w:szCs w:val="24"/>
        </w:rPr>
        <w:t>15日内完成安装及调试工作。</w:t>
      </w:r>
    </w:p>
    <w:p w14:paraId="78E65EBE">
      <w:pPr>
        <w:spacing w:line="52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.报价要求：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kern w:val="0"/>
          <w:sz w:val="24"/>
          <w:szCs w:val="24"/>
        </w:rPr>
        <w:t>按照报价表（见附件）进行报价，包含材料费、运输费、人工费、机械使用费、安全文明施工费、税费等各项费用。</w:t>
      </w:r>
    </w:p>
    <w:p w14:paraId="6CB3020F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.验收方式：设备调试安装完毕后，由采购方组织相关人员同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sz w:val="24"/>
          <w:szCs w:val="24"/>
        </w:rPr>
        <w:t>一起进行验收，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sz w:val="24"/>
          <w:szCs w:val="24"/>
        </w:rPr>
        <w:t>需移交产品合格证等材料，验收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合格</w:t>
      </w:r>
      <w:r>
        <w:rPr>
          <w:rFonts w:hint="eastAsia" w:ascii="宋体" w:hAnsi="宋体" w:eastAsia="宋体" w:cs="宋体"/>
          <w:sz w:val="24"/>
          <w:szCs w:val="24"/>
        </w:rPr>
        <w:t>后双方人员签字确认。</w:t>
      </w:r>
    </w:p>
    <w:p w14:paraId="3B264F1C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付款方式：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.1</w:t>
      </w:r>
      <w:r>
        <w:rPr>
          <w:rFonts w:hint="eastAsia" w:ascii="宋体" w:hAnsi="宋体" w:eastAsia="宋体" w:cs="宋体"/>
          <w:sz w:val="24"/>
          <w:szCs w:val="24"/>
        </w:rPr>
        <w:t>合同签订后供货方向采购方转账支付合同金额的8%作为履约保证金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7073F126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验收合格后，供货方提供验收资料、有效合法的发票，经采购方审核无误后60日内以转账方式向供货方支付合同价款100%；因供货方开具发票不符合要求的，采购方有权拒绝支付合同价款且不承担任何延迟履行的责任；</w:t>
      </w:r>
    </w:p>
    <w:p w14:paraId="35839860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履约保证金在质保期满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后无息支付（合同质保期指的是：从设备验收合格的次日起开始计算，共计X年，若质保期有特殊情况，需经双方进行确认）</w:t>
      </w:r>
    </w:p>
    <w:p w14:paraId="7996A87F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.售后服务：供货方接到采购方通知后应立即响应，电话咨询不能解决的应在24小时内安排技术人员到达现场处理，直至解除设施故障，给采购方造成损失的还应由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负责赔偿。供货方应认真履行售后服务承诺，质保期后提供售后服务的，维修只收取配件费。供货方提供有效的售后联系人和电话，如有变更，应及时通知采购方。</w:t>
      </w:r>
    </w:p>
    <w:p w14:paraId="34F195AA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60B6044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7281C7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D7F187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0AFBD9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：</w:t>
      </w:r>
    </w:p>
    <w:p w14:paraId="34DE6C50">
      <w:pPr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报</w:t>
      </w:r>
      <w:r>
        <w:rPr>
          <w:rFonts w:hint="eastAsia" w:ascii="楷体" w:hAnsi="楷体" w:eastAsia="楷体" w:cs="楷体"/>
          <w:b/>
          <w:sz w:val="24"/>
          <w:szCs w:val="24"/>
        </w:rPr>
        <w:t>价单参考模板</w:t>
      </w:r>
    </w:p>
    <w:tbl>
      <w:tblPr>
        <w:tblStyle w:val="11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564"/>
        <w:gridCol w:w="1005"/>
        <w:gridCol w:w="825"/>
        <w:gridCol w:w="720"/>
        <w:gridCol w:w="810"/>
        <w:gridCol w:w="645"/>
        <w:gridCol w:w="855"/>
        <w:gridCol w:w="915"/>
        <w:gridCol w:w="805"/>
      </w:tblGrid>
      <w:tr w14:paraId="4704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64" w:type="dxa"/>
            <w:noWrap w:val="0"/>
            <w:vAlign w:val="center"/>
          </w:tcPr>
          <w:p w14:paraId="20F4C2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564" w:type="dxa"/>
            <w:noWrap w:val="0"/>
            <w:vAlign w:val="center"/>
          </w:tcPr>
          <w:p w14:paraId="7E76A2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005" w:type="dxa"/>
            <w:noWrap w:val="0"/>
            <w:vAlign w:val="center"/>
          </w:tcPr>
          <w:p w14:paraId="5CB926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生产厂家</w:t>
            </w:r>
          </w:p>
        </w:tc>
        <w:tc>
          <w:tcPr>
            <w:tcW w:w="825" w:type="dxa"/>
            <w:noWrap w:val="0"/>
            <w:vAlign w:val="center"/>
          </w:tcPr>
          <w:p w14:paraId="716EE1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品牌</w:t>
            </w:r>
          </w:p>
        </w:tc>
        <w:tc>
          <w:tcPr>
            <w:tcW w:w="720" w:type="dxa"/>
            <w:noWrap w:val="0"/>
            <w:vAlign w:val="center"/>
          </w:tcPr>
          <w:p w14:paraId="2E6D77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810" w:type="dxa"/>
            <w:noWrap w:val="0"/>
            <w:vAlign w:val="center"/>
          </w:tcPr>
          <w:p w14:paraId="44C0AB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645" w:type="dxa"/>
            <w:noWrap w:val="0"/>
            <w:vAlign w:val="center"/>
          </w:tcPr>
          <w:p w14:paraId="703279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855" w:type="dxa"/>
            <w:noWrap w:val="0"/>
            <w:vAlign w:val="center"/>
          </w:tcPr>
          <w:p w14:paraId="28BA19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单价（元）</w:t>
            </w:r>
          </w:p>
        </w:tc>
        <w:tc>
          <w:tcPr>
            <w:tcW w:w="915" w:type="dxa"/>
            <w:noWrap w:val="0"/>
            <w:vAlign w:val="center"/>
          </w:tcPr>
          <w:p w14:paraId="60A157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金额（元）</w:t>
            </w:r>
          </w:p>
        </w:tc>
        <w:tc>
          <w:tcPr>
            <w:tcW w:w="805" w:type="dxa"/>
            <w:noWrap w:val="0"/>
            <w:vAlign w:val="center"/>
          </w:tcPr>
          <w:p w14:paraId="357D97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78B3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3110B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64" w:type="dxa"/>
            <w:noWrap w:val="0"/>
            <w:vAlign w:val="center"/>
          </w:tcPr>
          <w:p w14:paraId="366194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2E56C3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4F4D39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666E7B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BFF326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0BD47E4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5BF924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6A64C6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2AF0DA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3F32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64" w:type="dxa"/>
            <w:noWrap w:val="0"/>
            <w:vAlign w:val="center"/>
          </w:tcPr>
          <w:p w14:paraId="1B51C7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64" w:type="dxa"/>
            <w:noWrap w:val="0"/>
            <w:vAlign w:val="center"/>
          </w:tcPr>
          <w:p w14:paraId="2A3F26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45DBE1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4B8119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625259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2AD3B743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3A84FC53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7B0173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207592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2A9D99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3612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4" w:type="dxa"/>
            <w:noWrap w:val="0"/>
            <w:vAlign w:val="center"/>
          </w:tcPr>
          <w:p w14:paraId="48E8D0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564" w:type="dxa"/>
            <w:noWrap w:val="0"/>
            <w:vAlign w:val="center"/>
          </w:tcPr>
          <w:p w14:paraId="361192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342654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1119AE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3E9047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482EA49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1F70734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10EC73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4CD107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387EA3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EE3E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4" w:type="dxa"/>
            <w:noWrap w:val="0"/>
            <w:vAlign w:val="center"/>
          </w:tcPr>
          <w:p w14:paraId="599B23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3F040F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01ADF2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539314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713978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521C60F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78DC3F1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7EC8F3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6B543B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7466A5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3B6B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4EB1051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0F2572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005" w:type="dxa"/>
            <w:noWrap w:val="0"/>
            <w:vAlign w:val="top"/>
          </w:tcPr>
          <w:p w14:paraId="21F2A1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4B1624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6F7FED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top"/>
          </w:tcPr>
          <w:p w14:paraId="62F16B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top"/>
          </w:tcPr>
          <w:p w14:paraId="70B40B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065C21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5CFC71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24CB83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345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B192D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22C650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大写金额</w:t>
            </w:r>
          </w:p>
        </w:tc>
        <w:tc>
          <w:tcPr>
            <w:tcW w:w="1005" w:type="dxa"/>
            <w:noWrap w:val="0"/>
            <w:vAlign w:val="top"/>
          </w:tcPr>
          <w:p w14:paraId="16F360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600357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6F76B2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top"/>
          </w:tcPr>
          <w:p w14:paraId="54BC5C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top"/>
          </w:tcPr>
          <w:p w14:paraId="4DBFA1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47B656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6CEA6D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67FF60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BE5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286EF5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9A62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质保期（年）</w:t>
            </w:r>
          </w:p>
        </w:tc>
        <w:tc>
          <w:tcPr>
            <w:tcW w:w="1005" w:type="dxa"/>
            <w:noWrap w:val="0"/>
            <w:vAlign w:val="top"/>
          </w:tcPr>
          <w:p w14:paraId="7A7C40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2CE824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760EAF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top"/>
          </w:tcPr>
          <w:p w14:paraId="43697A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top"/>
          </w:tcPr>
          <w:p w14:paraId="2CCC38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557E42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751ED1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62685B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509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A92A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BA20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天)</w:t>
            </w:r>
          </w:p>
        </w:tc>
        <w:tc>
          <w:tcPr>
            <w:tcW w:w="1005" w:type="dxa"/>
            <w:noWrap w:val="0"/>
            <w:vAlign w:val="top"/>
          </w:tcPr>
          <w:p w14:paraId="2811CE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1310DD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1777C7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top"/>
          </w:tcPr>
          <w:p w14:paraId="3B3D1A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top"/>
          </w:tcPr>
          <w:p w14:paraId="53B2D6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7CA909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6194D5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62ED08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512B5841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7418CBEC">
      <w:pPr>
        <w:snapToGrid w:val="0"/>
        <w:spacing w:line="400" w:lineRule="exact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</w:p>
    <w:p w14:paraId="4976A7DE">
      <w:pPr>
        <w:pStyle w:val="10"/>
        <w:spacing w:before="0" w:beforeAutospacing="0" w:after="0" w:afterAutospacing="0" w:line="400" w:lineRule="exact"/>
        <w:ind w:firstLine="480" w:firstLineChars="200"/>
        <w:rPr>
          <w:rFonts w:hint="eastAsia" w:ascii="宋体" w:hAnsi="宋体" w:eastAsia="宋体" w:cs="宋体"/>
          <w:color w:val="FF0000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Cs w:val="24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本次报价须为人民币报价。报价表应包含产品的名称、品牌、规格型号、生产厂家、计量单位、单价、数量、金额等内容。</w:t>
      </w:r>
      <w:r>
        <w:rPr>
          <w:rFonts w:hint="eastAsia" w:ascii="宋体" w:hAnsi="宋体" w:eastAsia="宋体" w:cs="宋体"/>
          <w:kern w:val="2"/>
          <w:szCs w:val="24"/>
        </w:rPr>
        <w:t>以上报价均为全费用综合报价，应包含</w:t>
      </w:r>
      <w:r>
        <w:rPr>
          <w:rFonts w:hint="eastAsia" w:ascii="宋体" w:hAnsi="宋体" w:eastAsia="宋体" w:cs="宋体"/>
          <w:color w:val="000000"/>
          <w:szCs w:val="28"/>
        </w:rPr>
        <w:t>但</w:t>
      </w:r>
      <w:r>
        <w:rPr>
          <w:rFonts w:hint="eastAsia" w:ascii="宋体" w:hAnsi="宋体" w:eastAsia="宋体" w:cs="宋体"/>
          <w:color w:val="FF0000"/>
          <w:szCs w:val="28"/>
        </w:rPr>
        <w:t>不限于货款、材料费、运输费、人工费、机械使用费、安全文明施工费、税费等各项费用；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因供货方自身原因造成漏报、少报皆由其自行承担责任，医院不再补偿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07DD1DCA">
      <w:pPr>
        <w:snapToGrid w:val="0"/>
        <w:spacing w:line="400" w:lineRule="exact"/>
        <w:ind w:left="50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2.请供应商完整填写本表；</w:t>
      </w:r>
    </w:p>
    <w:p w14:paraId="1BD31AD8">
      <w:pPr>
        <w:spacing w:line="400" w:lineRule="exact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3.该表可扩展；</w:t>
      </w:r>
    </w:p>
    <w:p w14:paraId="2C48B1A6">
      <w:pPr>
        <w:spacing w:line="400" w:lineRule="exact"/>
        <w:ind w:left="480"/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4.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产品名称以产品出厂证明上的实际名称为准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  <w:t>。</w:t>
      </w:r>
    </w:p>
    <w:p w14:paraId="4F860F79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3684D96B">
      <w:pPr>
        <w:spacing w:line="400" w:lineRule="exact"/>
        <w:ind w:firstLine="600" w:firstLineChars="2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法定代表人或法定代表人授权代表：</w:t>
      </w:r>
    </w:p>
    <w:p w14:paraId="6446F96C">
      <w:pPr>
        <w:spacing w:line="4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（供应商公章）                         （签字或盖章）</w:t>
      </w:r>
    </w:p>
    <w:p w14:paraId="734C6981">
      <w:pPr>
        <w:pStyle w:val="4"/>
        <w:rPr>
          <w:rFonts w:hint="eastAsia" w:ascii="宋体" w:hAnsi="宋体" w:eastAsia="宋体"/>
        </w:rPr>
      </w:pPr>
    </w:p>
    <w:p w14:paraId="68FBF7CA">
      <w:pPr>
        <w:rPr>
          <w:rFonts w:hint="eastAsia" w:ascii="宋体" w:hAnsi="宋体"/>
          <w:i/>
        </w:rPr>
      </w:pPr>
    </w:p>
    <w:p w14:paraId="4E6E7909">
      <w:pPr>
        <w:snapToGrid w:val="0"/>
        <w:spacing w:line="500" w:lineRule="exact"/>
        <w:ind w:firstLine="480"/>
        <w:rPr>
          <w:rFonts w:hint="eastAsia" w:ascii="宋体" w:hAnsi="宋体"/>
          <w:i/>
          <w:sz w:val="24"/>
          <w:szCs w:val="24"/>
        </w:rPr>
      </w:pPr>
      <w:r>
        <w:rPr>
          <w:rFonts w:hint="eastAsia" w:ascii="宋体" w:hAnsi="宋体"/>
          <w:i/>
          <w:sz w:val="24"/>
          <w:szCs w:val="24"/>
        </w:rPr>
        <w:t xml:space="preserve">                                            年     月     日</w:t>
      </w:r>
    </w:p>
    <w:p w14:paraId="6F5F6204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867B31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270CEAF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3B99991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EE199A8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A456995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1234683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b/>
          <w:sz w:val="24"/>
          <w:szCs w:val="24"/>
        </w:rPr>
        <w:t>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技术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质量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b/>
          <w:sz w:val="24"/>
          <w:szCs w:val="24"/>
        </w:rPr>
        <w:t>响应偏离表</w:t>
      </w:r>
    </w:p>
    <w:p w14:paraId="04ABA038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14CC2430">
      <w:pPr>
        <w:snapToGrid w:val="0"/>
        <w:spacing w:line="400" w:lineRule="exact"/>
        <w:jc w:val="both"/>
        <w:rPr>
          <w:rFonts w:hint="default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5ADDE972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供应商：                      法定代表人（或其授权代表）或自然人：</w:t>
      </w:r>
    </w:p>
    <w:p w14:paraId="23541E6A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（供应商公章）                               （签署</w:t>
      </w:r>
      <w:r>
        <w:rPr>
          <w:rFonts w:hint="eastAsia" w:ascii="宋体" w:hAnsi="宋体"/>
          <w:sz w:val="24"/>
          <w:szCs w:val="28"/>
        </w:rPr>
        <w:t>或盖章</w:t>
      </w:r>
      <w:r>
        <w:rPr>
          <w:rFonts w:hint="eastAsia" w:ascii="宋体" w:hAnsi="宋体"/>
          <w:sz w:val="24"/>
          <w:szCs w:val="24"/>
        </w:rPr>
        <w:t>）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1、本表即为对本项目“附件1、技术需求”中所列要求进行比较和响应；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4FDDFBF4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p w14:paraId="32B4A026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附件5：</w:t>
      </w:r>
    </w:p>
    <w:p w14:paraId="29B6C2B6">
      <w:pPr>
        <w:snapToGrid w:val="0"/>
        <w:spacing w:line="500" w:lineRule="exact"/>
        <w:ind w:firstLine="480"/>
        <w:jc w:val="center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商务响应偏离表</w:t>
      </w:r>
    </w:p>
    <w:p w14:paraId="407921FA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7ABCEB69">
      <w:pPr>
        <w:snapToGrid w:val="0"/>
        <w:spacing w:line="400" w:lineRule="exact"/>
        <w:jc w:val="both"/>
        <w:rPr>
          <w:rFonts w:hint="eastAsia" w:ascii="宋体" w:hAnsi="宋体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1"/>
        <w:tblW w:w="94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179"/>
        <w:gridCol w:w="2434"/>
        <w:gridCol w:w="2355"/>
      </w:tblGrid>
      <w:tr w14:paraId="6478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3AE491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79" w:type="dxa"/>
            <w:noWrap w:val="0"/>
            <w:vAlign w:val="center"/>
          </w:tcPr>
          <w:p w14:paraId="23945A1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商务要求</w:t>
            </w:r>
          </w:p>
        </w:tc>
        <w:tc>
          <w:tcPr>
            <w:tcW w:w="2434" w:type="dxa"/>
            <w:noWrap w:val="0"/>
            <w:vAlign w:val="center"/>
          </w:tcPr>
          <w:p w14:paraId="658DC58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</w:p>
        </w:tc>
        <w:tc>
          <w:tcPr>
            <w:tcW w:w="2355" w:type="dxa"/>
            <w:noWrap w:val="0"/>
            <w:vAlign w:val="center"/>
          </w:tcPr>
          <w:p w14:paraId="0332AEC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5448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683CE65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65E707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07F3AB2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2AC0E2D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5876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5C1DF3A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E89447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119B26EC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3A9BA1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4F02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09838CAA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137CB53F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4738B6E3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06227F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39EE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E46C728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52917032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7834C9E9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016A8D7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</w:tbl>
    <w:p w14:paraId="01F06178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</w:p>
    <w:p w14:paraId="100A8283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            法定代表人（或其授权代表）或自然人：</w:t>
      </w:r>
    </w:p>
    <w:p w14:paraId="0809B0BD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（供应商公章）                                </w:t>
      </w:r>
      <w:r>
        <w:rPr>
          <w:rFonts w:hint="eastAsia" w:ascii="宋体" w:hAnsi="宋体"/>
          <w:sz w:val="24"/>
          <w:szCs w:val="28"/>
        </w:rPr>
        <w:t>（签署或盖章）</w:t>
      </w:r>
      <w:r>
        <w:rPr>
          <w:rFonts w:hint="eastAsia" w:ascii="宋体" w:hAnsi="宋体"/>
          <w:sz w:val="24"/>
          <w:szCs w:val="24"/>
        </w:rPr>
        <w:t xml:space="preserve">  </w:t>
      </w:r>
    </w:p>
    <w:p w14:paraId="302F9C16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年     月     日</w:t>
      </w:r>
    </w:p>
    <w:p w14:paraId="0C5A21AA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</w:p>
    <w:p w14:paraId="50AF684B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/>
          <w:b/>
          <w:sz w:val="24"/>
          <w:szCs w:val="24"/>
        </w:rPr>
        <w:t>、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商务</w:t>
      </w:r>
      <w:r>
        <w:rPr>
          <w:rFonts w:hint="eastAsia" w:ascii="楷体" w:hAnsi="楷体" w:eastAsia="楷体"/>
          <w:b/>
          <w:sz w:val="24"/>
          <w:szCs w:val="24"/>
        </w:rPr>
        <w:t>需求”中所列要求进行比较和响应；</w:t>
      </w:r>
    </w:p>
    <w:p w14:paraId="79339897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  <w:r>
        <w:rPr>
          <w:rFonts w:hint="eastAsia" w:ascii="宋体" w:hAnsi="宋体"/>
          <w:sz w:val="24"/>
          <w:szCs w:val="24"/>
        </w:rPr>
        <w:t>。</w:t>
      </w:r>
    </w:p>
    <w:p w14:paraId="0EC9E1CB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2660EA6"/>
    <w:rsid w:val="03541CED"/>
    <w:rsid w:val="03595555"/>
    <w:rsid w:val="03BD5AE4"/>
    <w:rsid w:val="04106624"/>
    <w:rsid w:val="0559183C"/>
    <w:rsid w:val="056D55A3"/>
    <w:rsid w:val="05D9472B"/>
    <w:rsid w:val="08761FAF"/>
    <w:rsid w:val="08AC59F4"/>
    <w:rsid w:val="0988346A"/>
    <w:rsid w:val="09D21123"/>
    <w:rsid w:val="0A4A209B"/>
    <w:rsid w:val="0AD16319"/>
    <w:rsid w:val="0B1D155E"/>
    <w:rsid w:val="0BE45BD8"/>
    <w:rsid w:val="0BED532D"/>
    <w:rsid w:val="0C4735CD"/>
    <w:rsid w:val="0E1924B1"/>
    <w:rsid w:val="0E497A3E"/>
    <w:rsid w:val="0EAC0C2F"/>
    <w:rsid w:val="0F8C4E54"/>
    <w:rsid w:val="0FD54A01"/>
    <w:rsid w:val="100625C1"/>
    <w:rsid w:val="10931233"/>
    <w:rsid w:val="109951E3"/>
    <w:rsid w:val="10BE7E33"/>
    <w:rsid w:val="11015DBF"/>
    <w:rsid w:val="11415615"/>
    <w:rsid w:val="12016F10"/>
    <w:rsid w:val="122704B0"/>
    <w:rsid w:val="129E76B0"/>
    <w:rsid w:val="12AA1929"/>
    <w:rsid w:val="12D15108"/>
    <w:rsid w:val="13387E13"/>
    <w:rsid w:val="13BA5B9C"/>
    <w:rsid w:val="16F2564D"/>
    <w:rsid w:val="171C0087"/>
    <w:rsid w:val="17312619"/>
    <w:rsid w:val="191775ED"/>
    <w:rsid w:val="19575737"/>
    <w:rsid w:val="1A3A71B0"/>
    <w:rsid w:val="1BBE2F64"/>
    <w:rsid w:val="1BEC41F7"/>
    <w:rsid w:val="1BF27CFA"/>
    <w:rsid w:val="1CA65F3A"/>
    <w:rsid w:val="1CF71C0F"/>
    <w:rsid w:val="1D7414B2"/>
    <w:rsid w:val="1DD925F6"/>
    <w:rsid w:val="1E002D45"/>
    <w:rsid w:val="1EB51D82"/>
    <w:rsid w:val="1F784B5D"/>
    <w:rsid w:val="1FF64400"/>
    <w:rsid w:val="209D014A"/>
    <w:rsid w:val="20C02160"/>
    <w:rsid w:val="219F63D1"/>
    <w:rsid w:val="21A34113"/>
    <w:rsid w:val="21D818E3"/>
    <w:rsid w:val="22E03145"/>
    <w:rsid w:val="250F6255"/>
    <w:rsid w:val="27D03788"/>
    <w:rsid w:val="282835C4"/>
    <w:rsid w:val="295A13B4"/>
    <w:rsid w:val="29A924E3"/>
    <w:rsid w:val="2A181417"/>
    <w:rsid w:val="2ABE1FBE"/>
    <w:rsid w:val="2B2C7101"/>
    <w:rsid w:val="2B7D190E"/>
    <w:rsid w:val="2B8A00F2"/>
    <w:rsid w:val="2C6D3C9C"/>
    <w:rsid w:val="2CB76CC5"/>
    <w:rsid w:val="2DA059AB"/>
    <w:rsid w:val="2ECB2EFB"/>
    <w:rsid w:val="2EFA733D"/>
    <w:rsid w:val="2F3A598B"/>
    <w:rsid w:val="2F687BFA"/>
    <w:rsid w:val="30DC319E"/>
    <w:rsid w:val="31AC1C27"/>
    <w:rsid w:val="325925CC"/>
    <w:rsid w:val="32B75C71"/>
    <w:rsid w:val="33C702F3"/>
    <w:rsid w:val="33D25E81"/>
    <w:rsid w:val="355377A7"/>
    <w:rsid w:val="359202CF"/>
    <w:rsid w:val="366003CD"/>
    <w:rsid w:val="36B14C86"/>
    <w:rsid w:val="36E42DAC"/>
    <w:rsid w:val="386D6DD1"/>
    <w:rsid w:val="3B6C3370"/>
    <w:rsid w:val="3B8B7D39"/>
    <w:rsid w:val="3C5A141B"/>
    <w:rsid w:val="3DA610F5"/>
    <w:rsid w:val="3E5315DD"/>
    <w:rsid w:val="3F8B194E"/>
    <w:rsid w:val="4021297B"/>
    <w:rsid w:val="410C28BC"/>
    <w:rsid w:val="41436921"/>
    <w:rsid w:val="41D659E7"/>
    <w:rsid w:val="42D71A17"/>
    <w:rsid w:val="43980E0E"/>
    <w:rsid w:val="441B1DD7"/>
    <w:rsid w:val="44B55D88"/>
    <w:rsid w:val="44D73F50"/>
    <w:rsid w:val="455E01CE"/>
    <w:rsid w:val="458D2861"/>
    <w:rsid w:val="46A460B4"/>
    <w:rsid w:val="474433F3"/>
    <w:rsid w:val="486378A9"/>
    <w:rsid w:val="48C77E38"/>
    <w:rsid w:val="497D499A"/>
    <w:rsid w:val="497E0B2D"/>
    <w:rsid w:val="49B04D70"/>
    <w:rsid w:val="49DC532A"/>
    <w:rsid w:val="4AB5790C"/>
    <w:rsid w:val="4ACA6D2B"/>
    <w:rsid w:val="4AFF1B0B"/>
    <w:rsid w:val="4B5824F7"/>
    <w:rsid w:val="4B695B51"/>
    <w:rsid w:val="4B6B706E"/>
    <w:rsid w:val="4E564138"/>
    <w:rsid w:val="4FA7106A"/>
    <w:rsid w:val="4FE237A9"/>
    <w:rsid w:val="50C80BF1"/>
    <w:rsid w:val="516A7EFA"/>
    <w:rsid w:val="51823496"/>
    <w:rsid w:val="521265C8"/>
    <w:rsid w:val="529214B7"/>
    <w:rsid w:val="52CF1BE3"/>
    <w:rsid w:val="53FE0C17"/>
    <w:rsid w:val="542720D3"/>
    <w:rsid w:val="54A45387"/>
    <w:rsid w:val="556B5310"/>
    <w:rsid w:val="55AC0AF6"/>
    <w:rsid w:val="55AF63B2"/>
    <w:rsid w:val="55F54236"/>
    <w:rsid w:val="5732516C"/>
    <w:rsid w:val="57534CD3"/>
    <w:rsid w:val="57CA34A1"/>
    <w:rsid w:val="595B6AA6"/>
    <w:rsid w:val="59EA27A3"/>
    <w:rsid w:val="5A156AED"/>
    <w:rsid w:val="5B8F2A37"/>
    <w:rsid w:val="5BF154A0"/>
    <w:rsid w:val="5BF9127D"/>
    <w:rsid w:val="5C4E28F2"/>
    <w:rsid w:val="5C7834CB"/>
    <w:rsid w:val="5CC26E3C"/>
    <w:rsid w:val="5E734892"/>
    <w:rsid w:val="5EE73FCE"/>
    <w:rsid w:val="5F942D12"/>
    <w:rsid w:val="6025035B"/>
    <w:rsid w:val="603E3007"/>
    <w:rsid w:val="604A33D1"/>
    <w:rsid w:val="6074799E"/>
    <w:rsid w:val="60F375C4"/>
    <w:rsid w:val="61FA4982"/>
    <w:rsid w:val="62A56FE4"/>
    <w:rsid w:val="62B45479"/>
    <w:rsid w:val="64354398"/>
    <w:rsid w:val="646534C7"/>
    <w:rsid w:val="649317EA"/>
    <w:rsid w:val="64964E36"/>
    <w:rsid w:val="64BB489D"/>
    <w:rsid w:val="66246472"/>
    <w:rsid w:val="66522FDF"/>
    <w:rsid w:val="66BA2932"/>
    <w:rsid w:val="67F228C3"/>
    <w:rsid w:val="683E7CBF"/>
    <w:rsid w:val="68585908"/>
    <w:rsid w:val="6A1C70E9"/>
    <w:rsid w:val="6A3D7B02"/>
    <w:rsid w:val="6B024FE4"/>
    <w:rsid w:val="6B4F3F91"/>
    <w:rsid w:val="6BFE3730"/>
    <w:rsid w:val="6C2E3BA6"/>
    <w:rsid w:val="6C604A30"/>
    <w:rsid w:val="6D1A417B"/>
    <w:rsid w:val="6D350F65"/>
    <w:rsid w:val="6DFF1C9E"/>
    <w:rsid w:val="6E91041D"/>
    <w:rsid w:val="6EA91C0A"/>
    <w:rsid w:val="706758D9"/>
    <w:rsid w:val="70EB77D3"/>
    <w:rsid w:val="71544EDF"/>
    <w:rsid w:val="7177211A"/>
    <w:rsid w:val="71B06EB2"/>
    <w:rsid w:val="71C1726B"/>
    <w:rsid w:val="71C8684B"/>
    <w:rsid w:val="739E2EC6"/>
    <w:rsid w:val="750C4CA1"/>
    <w:rsid w:val="758343B0"/>
    <w:rsid w:val="75D3263E"/>
    <w:rsid w:val="762B12F8"/>
    <w:rsid w:val="76944BF2"/>
    <w:rsid w:val="76FF6275"/>
    <w:rsid w:val="772C162A"/>
    <w:rsid w:val="775A7F45"/>
    <w:rsid w:val="78EF00AF"/>
    <w:rsid w:val="79154129"/>
    <w:rsid w:val="79823710"/>
    <w:rsid w:val="79D212A6"/>
    <w:rsid w:val="7A0B33E2"/>
    <w:rsid w:val="7A4A42A1"/>
    <w:rsid w:val="7C2F7ACB"/>
    <w:rsid w:val="7D4D6EDE"/>
    <w:rsid w:val="7DE14F1D"/>
    <w:rsid w:val="7DF52776"/>
    <w:rsid w:val="7DF76C7F"/>
    <w:rsid w:val="7E21356B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  <w:style w:type="paragraph" w:customStyle="1" w:styleId="34">
    <w:name w:val="正文-田"/>
    <w:basedOn w:val="1"/>
    <w:qFormat/>
    <w:uiPriority w:val="0"/>
    <w:rPr>
      <w:rFonts w:ascii="Times New Roman" w:hAnsi="Times New Roman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2856</Words>
  <Characters>3288</Characters>
  <Lines>12</Lines>
  <Paragraphs>3</Paragraphs>
  <TotalTime>10</TotalTime>
  <ScaleCrop>false</ScaleCrop>
  <LinksUpToDate>false</LinksUpToDate>
  <CharactersWithSpaces>3540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岁月静好</cp:lastModifiedBy>
  <cp:lastPrinted>2025-02-18T04:14:00Z</cp:lastPrinted>
  <dcterms:modified xsi:type="dcterms:W3CDTF">2026-01-20T02:36:37Z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eyJoZGlkIjoiMWVlNmI0MmE0NTA0YzQ2ZTA2ZmE1NDY0MzkxMjRhYzMiLCJ1c2VySWQiOiIxMTgwNjA1MTYzIn0=</vt:lpwstr>
  </property>
</Properties>
</file>