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bookmarkStart w:id="0" w:name="_GoBack"/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/>
          <w:b/>
          <w:sz w:val="24"/>
          <w:szCs w:val="24"/>
        </w:rPr>
        <w:t>Z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W021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冷藏设备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刘桂玲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8160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刘桂玲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冷藏设备</w:t>
            </w:r>
          </w:p>
        </w:tc>
        <w:tc>
          <w:tcPr>
            <w:tcW w:w="2320" w:type="dxa"/>
            <w:vAlign w:val="center"/>
          </w:tcPr>
          <w:p w14:paraId="1259C676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 w14:paraId="0ED50A8E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资金来源：医院自筹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both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总预算4万元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366AD323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产品具有医疗器械注册证。</w:t>
            </w:r>
          </w:p>
          <w:p w14:paraId="1A44DA03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冷藏设备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的技术要求</w:t>
            </w:r>
          </w:p>
          <w:p w14:paraId="6217A59D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 xml:space="preserve">附件2: 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冷藏设备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附加3：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：技术偏离表</w:t>
            </w:r>
          </w:p>
          <w:p w14:paraId="7F9A1974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附件5：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 w:cs="楷体"/>
          <w:b/>
          <w:kern w:val="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冷藏设备的技术参数要求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项目一览表</w:t>
      </w:r>
    </w:p>
    <w:tbl>
      <w:tblPr>
        <w:tblStyle w:val="11"/>
        <w:tblW w:w="849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51"/>
        <w:gridCol w:w="1404"/>
        <w:gridCol w:w="1200"/>
        <w:gridCol w:w="1586"/>
        <w:gridCol w:w="1478"/>
      </w:tblGrid>
      <w:tr w14:paraId="04CDB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B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最高单位限价（元）</w:t>
            </w: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E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5254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0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-20℃冰箱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AED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10000.00</w:t>
            </w: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8B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4E8FD5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二、采购技术参数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需求</w:t>
      </w:r>
    </w:p>
    <w:p w14:paraId="1B1022D4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1.规格：立式，有效容积≥300升，其中冷藏室占总有效容积的60%以上。</w:t>
      </w:r>
    </w:p>
    <w:p w14:paraId="7DDE519A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2.功率：额定功率≤260W。</w:t>
      </w:r>
    </w:p>
    <w:p w14:paraId="52AA6028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3.精确控温：微电脑控制，冷藏温度范围2～8℃，冷冻温度范-10～-26℃，显示精度1℃，温度可根据实际需求设定。</w:t>
      </w:r>
    </w:p>
    <w:p w14:paraId="2E5CA007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4.保温材料：无CFC聚氨酯发泡，加厚保温层，保温效果好，冷藏发泡门体厚度达≥80mm；冷冻门体厚度达≥90mm，冷冻箱体发泡层厚度达到≥100mm。</w:t>
      </w:r>
    </w:p>
    <w:p w14:paraId="25C3C228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5.制冷系统：采用双压缩机双系统，冷藏和冷冻室可独立控制运行，节能环保，制冷效果佳；冷藏室风冷，冷冻室直冷。</w:t>
      </w:r>
    </w:p>
    <w:p w14:paraId="3BB67DE7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6.温度显示：高清LCD数字温度显示，运行状态一目了然，可根据需求设定高低温报警温度点。冷藏温度和冷冻温度同时显示，冷藏室、冷冻室可分别单独关闭。</w:t>
      </w:r>
    </w:p>
    <w:p w14:paraId="76F13FE8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7.保护功能：具有开机延时、停机间隔、断电保护等保护功能，确保运行可靠。</w:t>
      </w:r>
    </w:p>
    <w:p w14:paraId="191F0BDE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8.箱体配置：冷藏室内≥3层钢丝搁架，间距可调节，满足不同物品置放，易于清擦；冷冻室配置≥3个ABS抽屉，方便物品分类存放。</w:t>
      </w:r>
    </w:p>
    <w:p w14:paraId="451007BA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9.安全防护：门体带暗锁设计，可加配锁扣增加外挂锁。</w:t>
      </w:r>
    </w:p>
    <w:p w14:paraId="5BF5FD1C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10报警功能：具有高低温报警、传感故障报警等多种报警功能。</w:t>
      </w:r>
    </w:p>
    <w:p w14:paraId="3EB72EC1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11.测试孔：冷藏室冷冻室各标配≥1个测试孔，方便测试使用。                                                              </w:t>
      </w:r>
    </w:p>
    <w:p w14:paraId="17A4A9AB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</w:p>
    <w:p w14:paraId="0E7155B1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436284D5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附件2：冷藏设备的商务需求</w:t>
      </w:r>
    </w:p>
    <w:p w14:paraId="2C58B948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质保期</w:t>
      </w:r>
      <w:r>
        <w:rPr>
          <w:rFonts w:hint="eastAsia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hAnsi="宋体" w:cs="宋体"/>
          <w:sz w:val="24"/>
          <w:szCs w:val="24"/>
          <w:lang w:val="en-US" w:eastAsia="zh-CN"/>
        </w:rPr>
        <w:t>及以上</w:t>
      </w:r>
      <w:r>
        <w:rPr>
          <w:rFonts w:hint="eastAsia" w:hAnsi="宋体" w:cs="宋体"/>
          <w:sz w:val="24"/>
          <w:szCs w:val="24"/>
          <w:lang w:eastAsia="zh-CN"/>
        </w:rPr>
        <w:t>，1年内有任何质量问题（人为因素除外）免费换新</w:t>
      </w:r>
      <w:r>
        <w:rPr>
          <w:rFonts w:hint="eastAsia" w:ascii="宋体" w:hAnsi="宋体" w:eastAsia="宋体" w:cs="宋体"/>
          <w:sz w:val="24"/>
          <w:szCs w:val="24"/>
        </w:rPr>
        <w:t>。供货</w:t>
      </w:r>
      <w:r>
        <w:rPr>
          <w:rFonts w:hint="eastAsia" w:hAnsi="宋体" w:cs="宋体"/>
          <w:sz w:val="24"/>
          <w:szCs w:val="24"/>
          <w:lang w:val="en-US" w:eastAsia="zh-CN"/>
        </w:rPr>
        <w:t>方</w:t>
      </w:r>
      <w:r>
        <w:rPr>
          <w:rFonts w:hint="eastAsia" w:ascii="宋体" w:hAnsi="宋体" w:eastAsia="宋体" w:cs="宋体"/>
          <w:sz w:val="24"/>
          <w:szCs w:val="24"/>
        </w:rPr>
        <w:t>提供的产品须为正规厂家生产的合格产品，产品质量须符合国家相关的产品质量标准及要求</w:t>
      </w:r>
      <w:r>
        <w:rPr>
          <w:rFonts w:hint="eastAsia" w:hAnsi="宋体" w:cs="宋体"/>
          <w:sz w:val="24"/>
          <w:szCs w:val="24"/>
          <w:lang w:eastAsia="zh-CN"/>
        </w:rPr>
        <w:t>，</w:t>
      </w:r>
      <w:r>
        <w:rPr>
          <w:rFonts w:hint="eastAsia" w:hAnsi="宋体" w:cs="宋体"/>
          <w:sz w:val="24"/>
          <w:szCs w:val="24"/>
          <w:lang w:val="en-US" w:eastAsia="zh-CN"/>
        </w:rPr>
        <w:t>能提供检测报告或合格证明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D321668">
      <w:pPr>
        <w:pStyle w:val="10"/>
        <w:spacing w:before="0" w:beforeAutospacing="0" w:after="0" w:afterAutospacing="0" w:line="52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hAnsi="宋体" w:cs="宋体"/>
          <w:sz w:val="24"/>
          <w:szCs w:val="24"/>
          <w:lang w:val="en-US" w:eastAsia="zh-CN"/>
        </w:rPr>
        <w:t>项目地点：重庆医科大学附属永川医院指定地点。</w:t>
      </w:r>
    </w:p>
    <w:p w14:paraId="53AA362D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工期要求：合同签订后，</w:t>
      </w:r>
      <w:r>
        <w:rPr>
          <w:rFonts w:hint="eastAsia" w:hAnsi="宋体" w:cs="宋体"/>
          <w:sz w:val="24"/>
          <w:szCs w:val="24"/>
          <w:lang w:val="en-US" w:eastAsia="zh-CN"/>
        </w:rPr>
        <w:t>成交供应商</w:t>
      </w:r>
      <w:r>
        <w:rPr>
          <w:rFonts w:hint="eastAsia" w:ascii="宋体" w:hAnsi="宋体" w:eastAsia="宋体" w:cs="宋体"/>
          <w:sz w:val="24"/>
          <w:szCs w:val="24"/>
        </w:rPr>
        <w:t>应在接</w:t>
      </w:r>
      <w:r>
        <w:rPr>
          <w:rFonts w:hint="eastAsia" w:hAnsi="宋体" w:cs="宋体"/>
          <w:sz w:val="24"/>
          <w:szCs w:val="24"/>
          <w:lang w:val="en-US" w:eastAsia="zh-CN"/>
        </w:rPr>
        <w:t>到</w:t>
      </w:r>
      <w:r>
        <w:rPr>
          <w:rFonts w:hint="eastAsia" w:ascii="宋体" w:hAnsi="宋体" w:eastAsia="宋体" w:cs="宋体"/>
          <w:sz w:val="24"/>
          <w:szCs w:val="24"/>
        </w:rPr>
        <w:t>采购方电话通知后10天内到货并安装到位。</w:t>
      </w:r>
    </w:p>
    <w:p w14:paraId="3E8045E7"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4.运输与安装：货物运输及安装中，供货方应采取有效的安全措施，保证工作人员和其他人员的人身安全，并承担因安全事故导致的一切经济和法律责任。如有损坏财产须照价赔偿。</w:t>
      </w:r>
    </w:p>
    <w:p w14:paraId="78E65EBE"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kern w:val="0"/>
          <w:sz w:val="24"/>
          <w:szCs w:val="24"/>
        </w:rPr>
        <w:t>报价要求：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报价为包干价，包含但不限于货款、运输费、安装费、调试费、保险费、税费等各项费用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6CB3020F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验收方式：供货方按期供货安装，调试正常运行后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组织验收，合格后双方共同签字确认</w:t>
      </w:r>
      <w:r>
        <w:rPr>
          <w:rFonts w:hint="eastAsia" w:hAnsi="宋体" w:cs="宋体"/>
          <w:sz w:val="24"/>
          <w:szCs w:val="24"/>
          <w:highlight w:val="none"/>
          <w:lang w:eastAsia="zh-CN"/>
        </w:rPr>
        <w:t>。</w:t>
      </w:r>
    </w:p>
    <w:p w14:paraId="41781B7E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付款方式：</w:t>
      </w:r>
    </w:p>
    <w:p w14:paraId="18175715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合同签订后，供货方向采购方转账支付合同金额的8%作为履约保证金。</w:t>
      </w:r>
    </w:p>
    <w:p w14:paraId="473C9E80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验收合格后，供货方提供验收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资料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有效合法的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发票，经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采购方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审核无误后 60日内以转账方式向供货方支付合同价款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100%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；因供货方开具发票不符合要求的，采购方有权拒绝支付合同价款且不承担任何延迟履行的责任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。</w:t>
      </w:r>
    </w:p>
    <w:p w14:paraId="063DC1CA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7.3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1年质保期后无任何质量问题，履约保证金无息退还供货方，质保期从设备验收合格的次日起开始计算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。</w:t>
      </w:r>
    </w:p>
    <w:p w14:paraId="7996A87F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售后服务：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维修响应时间为2小时，24小时达到医院排除故障，质保期内免费维修，质保期外维修只收取材料费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25278F1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BB952A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F1CEBA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8AFB9F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25E51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682C7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64"/>
        <w:gridCol w:w="1005"/>
        <w:gridCol w:w="825"/>
        <w:gridCol w:w="720"/>
        <w:gridCol w:w="810"/>
        <w:gridCol w:w="645"/>
        <w:gridCol w:w="855"/>
        <w:gridCol w:w="915"/>
        <w:gridCol w:w="805"/>
      </w:tblGrid>
      <w:tr w14:paraId="4704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4" w:type="dxa"/>
            <w:noWrap w:val="0"/>
            <w:vAlign w:val="center"/>
          </w:tcPr>
          <w:p w14:paraId="20F4C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64" w:type="dxa"/>
            <w:noWrap w:val="0"/>
            <w:vAlign w:val="center"/>
          </w:tcPr>
          <w:p w14:paraId="7E76A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005" w:type="dxa"/>
            <w:noWrap w:val="0"/>
            <w:vAlign w:val="center"/>
          </w:tcPr>
          <w:p w14:paraId="5CB92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716EE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720" w:type="dxa"/>
            <w:noWrap w:val="0"/>
            <w:vAlign w:val="center"/>
          </w:tcPr>
          <w:p w14:paraId="2E6D7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10" w:type="dxa"/>
            <w:noWrap w:val="0"/>
            <w:vAlign w:val="center"/>
          </w:tcPr>
          <w:p w14:paraId="44C0A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45" w:type="dxa"/>
            <w:noWrap w:val="0"/>
            <w:vAlign w:val="center"/>
          </w:tcPr>
          <w:p w14:paraId="703279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855" w:type="dxa"/>
            <w:noWrap w:val="0"/>
            <w:vAlign w:val="center"/>
          </w:tcPr>
          <w:p w14:paraId="28BA1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915" w:type="dxa"/>
            <w:noWrap w:val="0"/>
            <w:vAlign w:val="center"/>
          </w:tcPr>
          <w:p w14:paraId="60A157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金额（元）</w:t>
            </w:r>
          </w:p>
        </w:tc>
        <w:tc>
          <w:tcPr>
            <w:tcW w:w="805" w:type="dxa"/>
            <w:noWrap w:val="0"/>
            <w:vAlign w:val="center"/>
          </w:tcPr>
          <w:p w14:paraId="357D9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8B3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110B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4" w:type="dxa"/>
            <w:noWrap w:val="0"/>
            <w:vAlign w:val="center"/>
          </w:tcPr>
          <w:p w14:paraId="36619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2E56C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F4D39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66E7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FF32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BD47E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BF92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A64C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F0D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345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B192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22C65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大写金额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7FF6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BE5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286EF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9A6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质保期（年）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685B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509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A92A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BA20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天)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ED0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295EA5FC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7418CBEC">
      <w:pPr>
        <w:snapToGrid w:val="0"/>
        <w:spacing w:line="40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4976A7DE">
      <w:pPr>
        <w:pStyle w:val="10"/>
        <w:spacing w:before="0" w:beforeAutospacing="0" w:after="0" w:afterAutospacing="0" w:line="400" w:lineRule="exact"/>
        <w:ind w:firstLine="480" w:firstLineChars="200"/>
        <w:rPr>
          <w:rFonts w:hint="eastAsia" w:ascii="宋体" w:hAnsi="宋体" w:eastAsia="宋体" w:cs="宋体"/>
          <w:color w:val="FF0000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Cs w:val="24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本次报价须为人民币报价。报价表应包含产品的名称、品牌、规格型号、生产厂家、计量单位、单价、数量、金额等内容。</w:t>
      </w:r>
      <w:r>
        <w:rPr>
          <w:rFonts w:hint="eastAsia" w:ascii="宋体" w:hAnsi="宋体" w:eastAsia="宋体" w:cs="宋体"/>
          <w:kern w:val="2"/>
          <w:szCs w:val="24"/>
        </w:rPr>
        <w:t>以上报价均为均为包干价，包含但不限于货款、运输费、安装费、调试费、保险费、税费等各项费用</w:t>
      </w:r>
      <w:r>
        <w:rPr>
          <w:rFonts w:hint="eastAsia" w:ascii="宋体" w:hAnsi="宋体" w:eastAsia="宋体" w:cs="宋体"/>
          <w:color w:val="FF0000"/>
          <w:szCs w:val="28"/>
        </w:rPr>
        <w:t>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因供货方自身原因造成漏报、少报皆由其自行承担责任，医院不再补偿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07DD1DCA">
      <w:pPr>
        <w:snapToGrid w:val="0"/>
        <w:spacing w:line="400" w:lineRule="exact"/>
        <w:ind w:left="5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2.请供应商完整填写本表；</w:t>
      </w:r>
    </w:p>
    <w:p w14:paraId="1BD31AD8">
      <w:pPr>
        <w:spacing w:line="400" w:lineRule="exact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3.该表可扩展；</w:t>
      </w:r>
    </w:p>
    <w:p w14:paraId="2C48B1A6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产品名称以产品出厂证明上的实际名称为准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。</w:t>
      </w:r>
    </w:p>
    <w:p w14:paraId="4F860F79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3684D96B">
      <w:pPr>
        <w:spacing w:line="400" w:lineRule="exact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法定代表人或法定代表人授权代表：</w:t>
      </w:r>
    </w:p>
    <w:p w14:paraId="6446F96C">
      <w:pPr>
        <w:spacing w:line="4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（供应商公章）                         （签字或盖章）</w:t>
      </w:r>
    </w:p>
    <w:p w14:paraId="734C6981">
      <w:pPr>
        <w:pStyle w:val="4"/>
        <w:rPr>
          <w:rFonts w:hint="eastAsia" w:ascii="宋体" w:hAnsi="宋体" w:eastAsia="宋体"/>
        </w:rPr>
      </w:pPr>
    </w:p>
    <w:p w14:paraId="68FBF7CA">
      <w:pPr>
        <w:rPr>
          <w:rFonts w:hint="eastAsia" w:ascii="宋体" w:hAnsi="宋体"/>
          <w:i/>
        </w:rPr>
      </w:pPr>
    </w:p>
    <w:p w14:paraId="4E6E7909">
      <w:pPr>
        <w:snapToGrid w:val="0"/>
        <w:spacing w:line="500" w:lineRule="exact"/>
        <w:ind w:firstLine="480"/>
        <w:rPr>
          <w:rFonts w:hint="eastAsia" w:ascii="宋体" w:hAnsi="宋体"/>
          <w:i/>
          <w:sz w:val="24"/>
          <w:szCs w:val="24"/>
        </w:rPr>
      </w:pPr>
      <w:r>
        <w:rPr>
          <w:rFonts w:hint="eastAsia" w:ascii="宋体" w:hAnsi="宋体"/>
          <w:i/>
          <w:sz w:val="24"/>
          <w:szCs w:val="24"/>
        </w:rPr>
        <w:t xml:space="preserve">                                            年     月     日</w:t>
      </w:r>
    </w:p>
    <w:p w14:paraId="6F5F6204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867B31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270CEA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3B99991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EE199A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A45699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1234683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040316A7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431168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33D68C7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474E65C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4CB4F5DB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605E012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FF89740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74E24C27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2D5D606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732E3E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A70C42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7AF0E1C6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8A7B9F0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DFA5F9A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B62990E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质量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/>
          <w:sz w:val="24"/>
          <w:szCs w:val="24"/>
        </w:rPr>
        <w:t>响应偏离表</w:t>
      </w:r>
    </w:p>
    <w:p w14:paraId="04ABA038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14CC2430">
      <w:pPr>
        <w:snapToGrid w:val="0"/>
        <w:spacing w:line="400" w:lineRule="exact"/>
        <w:jc w:val="both"/>
        <w:rPr>
          <w:rFonts w:hint="default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5ADDE972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供应商：                      法定代表人（或其授权代表）或自然人：</w:t>
      </w:r>
    </w:p>
    <w:p w14:paraId="23541E6A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（供应商公章）                               （签署</w:t>
      </w:r>
      <w:r>
        <w:rPr>
          <w:rFonts w:hint="eastAsia" w:ascii="宋体" w:hAnsi="宋体"/>
          <w:sz w:val="24"/>
          <w:szCs w:val="28"/>
        </w:rPr>
        <w:t>或盖章</w:t>
      </w:r>
      <w:r>
        <w:rPr>
          <w:rFonts w:hint="eastAsia" w:ascii="宋体" w:hAnsi="宋体"/>
          <w:sz w:val="24"/>
          <w:szCs w:val="24"/>
        </w:rPr>
        <w:t>）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1、本表即为对本项目“附件1、技术需求”中所列要求进行比较和响应；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4FDDFBF4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0A078E0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943F4BC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D453517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74BB1968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E6942C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CC2165F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25036A2D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7E377F4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6CBF75D2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08BBB7A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5C8CC502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6276425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BCBF79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F05E4A5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3A0CA029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32B4A02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附件5：</w:t>
      </w:r>
    </w:p>
    <w:p w14:paraId="29B6C2B6">
      <w:pPr>
        <w:snapToGrid w:val="0"/>
        <w:spacing w:line="500" w:lineRule="exact"/>
        <w:ind w:firstLine="480"/>
        <w:jc w:val="center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商务响应偏离表</w:t>
      </w:r>
    </w:p>
    <w:p w14:paraId="407921FA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7ABCEB69">
      <w:pPr>
        <w:snapToGrid w:val="0"/>
        <w:spacing w:line="400" w:lineRule="exact"/>
        <w:jc w:val="both"/>
        <w:rPr>
          <w:rFonts w:hint="eastAsia" w:ascii="宋体" w:hAnsi="宋体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4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179"/>
        <w:gridCol w:w="2434"/>
        <w:gridCol w:w="2355"/>
      </w:tblGrid>
      <w:tr w14:paraId="6478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3AE491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79" w:type="dxa"/>
            <w:noWrap w:val="0"/>
            <w:vAlign w:val="center"/>
          </w:tcPr>
          <w:p w14:paraId="23945A1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商务要求</w:t>
            </w:r>
          </w:p>
        </w:tc>
        <w:tc>
          <w:tcPr>
            <w:tcW w:w="2434" w:type="dxa"/>
            <w:noWrap w:val="0"/>
            <w:vAlign w:val="center"/>
          </w:tcPr>
          <w:p w14:paraId="658DC58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</w:p>
        </w:tc>
        <w:tc>
          <w:tcPr>
            <w:tcW w:w="2355" w:type="dxa"/>
            <w:noWrap w:val="0"/>
            <w:vAlign w:val="center"/>
          </w:tcPr>
          <w:p w14:paraId="0332AEC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5448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683CE65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65E707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07F3AB2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2AC0E2D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5876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5C1DF3A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E89447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19B26EC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3A9BA1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4F02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09838CAA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137CB53F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4738B6E3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06227F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39EE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E46C728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52917032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834C9E9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016A8D7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</w:tbl>
    <w:p w14:paraId="01F06178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</w:p>
    <w:p w14:paraId="100A8283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            法定代表人（或其授权代表）或自然人：</w:t>
      </w:r>
    </w:p>
    <w:p w14:paraId="0809B0BD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（供应商公章）                                </w:t>
      </w:r>
      <w:r>
        <w:rPr>
          <w:rFonts w:hint="eastAsia" w:ascii="宋体" w:hAnsi="宋体"/>
          <w:sz w:val="24"/>
          <w:szCs w:val="28"/>
        </w:rPr>
        <w:t>（签署或盖章）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302F9C16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年     月     日</w:t>
      </w:r>
    </w:p>
    <w:p w14:paraId="0C5A21AA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 w14:paraId="50AF684B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/>
          <w:b/>
          <w:sz w:val="24"/>
          <w:szCs w:val="24"/>
        </w:rPr>
        <w:t>、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商务</w:t>
      </w:r>
      <w:r>
        <w:rPr>
          <w:rFonts w:hint="eastAsia" w:ascii="楷体" w:hAnsi="楷体" w:eastAsia="楷体"/>
          <w:b/>
          <w:sz w:val="24"/>
          <w:szCs w:val="24"/>
        </w:rPr>
        <w:t>需求”中所列要求进行比较和响应；</w:t>
      </w:r>
    </w:p>
    <w:p w14:paraId="79339897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  <w:r>
        <w:rPr>
          <w:rFonts w:hint="eastAsia" w:ascii="宋体" w:hAnsi="宋体"/>
          <w:sz w:val="24"/>
          <w:szCs w:val="24"/>
        </w:rPr>
        <w:t>。</w:t>
      </w:r>
    </w:p>
    <w:p w14:paraId="7494955C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E92DC0"/>
    <w:rsid w:val="02660EA6"/>
    <w:rsid w:val="03541CED"/>
    <w:rsid w:val="03595555"/>
    <w:rsid w:val="03BD5AE4"/>
    <w:rsid w:val="04106624"/>
    <w:rsid w:val="0559183C"/>
    <w:rsid w:val="056D55A3"/>
    <w:rsid w:val="05D9472B"/>
    <w:rsid w:val="06B0733E"/>
    <w:rsid w:val="07E74F1B"/>
    <w:rsid w:val="08761FAF"/>
    <w:rsid w:val="08AC59F4"/>
    <w:rsid w:val="0988346A"/>
    <w:rsid w:val="09D21123"/>
    <w:rsid w:val="0A4A209B"/>
    <w:rsid w:val="0AD16319"/>
    <w:rsid w:val="0B1D155E"/>
    <w:rsid w:val="0BE45BD8"/>
    <w:rsid w:val="0BED532D"/>
    <w:rsid w:val="0C4735CD"/>
    <w:rsid w:val="0DA6583B"/>
    <w:rsid w:val="0E1924B1"/>
    <w:rsid w:val="0E497A3E"/>
    <w:rsid w:val="0EAC0C2F"/>
    <w:rsid w:val="0F8C4E54"/>
    <w:rsid w:val="0FD54A01"/>
    <w:rsid w:val="100625C1"/>
    <w:rsid w:val="10931233"/>
    <w:rsid w:val="109951E3"/>
    <w:rsid w:val="10BE7E33"/>
    <w:rsid w:val="10FE773C"/>
    <w:rsid w:val="11015DBF"/>
    <w:rsid w:val="11415615"/>
    <w:rsid w:val="12016F10"/>
    <w:rsid w:val="122704B0"/>
    <w:rsid w:val="129E76B0"/>
    <w:rsid w:val="12AA1929"/>
    <w:rsid w:val="12D15108"/>
    <w:rsid w:val="13387E13"/>
    <w:rsid w:val="13946135"/>
    <w:rsid w:val="13BA5B9C"/>
    <w:rsid w:val="152D44CE"/>
    <w:rsid w:val="168406E3"/>
    <w:rsid w:val="16F2564D"/>
    <w:rsid w:val="171C0087"/>
    <w:rsid w:val="17312619"/>
    <w:rsid w:val="191775ED"/>
    <w:rsid w:val="19575737"/>
    <w:rsid w:val="1A3A71B0"/>
    <w:rsid w:val="1A734CF7"/>
    <w:rsid w:val="1A8B2187"/>
    <w:rsid w:val="1BBE2F64"/>
    <w:rsid w:val="1BEC41F7"/>
    <w:rsid w:val="1BF27CFA"/>
    <w:rsid w:val="1C10630C"/>
    <w:rsid w:val="1CA65F3A"/>
    <w:rsid w:val="1CF71C0F"/>
    <w:rsid w:val="1D7414B2"/>
    <w:rsid w:val="1DD925F6"/>
    <w:rsid w:val="1E002D45"/>
    <w:rsid w:val="1EB51D82"/>
    <w:rsid w:val="1F784B5D"/>
    <w:rsid w:val="1FF64400"/>
    <w:rsid w:val="209D014A"/>
    <w:rsid w:val="20C02160"/>
    <w:rsid w:val="219F63D1"/>
    <w:rsid w:val="21A34113"/>
    <w:rsid w:val="21D818E3"/>
    <w:rsid w:val="22E03145"/>
    <w:rsid w:val="250F6255"/>
    <w:rsid w:val="25494FD2"/>
    <w:rsid w:val="27D03788"/>
    <w:rsid w:val="282835C4"/>
    <w:rsid w:val="28642123"/>
    <w:rsid w:val="295A13B4"/>
    <w:rsid w:val="29A924E3"/>
    <w:rsid w:val="2A181417"/>
    <w:rsid w:val="2ABE1FBE"/>
    <w:rsid w:val="2B2C7101"/>
    <w:rsid w:val="2B7D190E"/>
    <w:rsid w:val="2B8A00F2"/>
    <w:rsid w:val="2C6D3C9C"/>
    <w:rsid w:val="2CB76CC5"/>
    <w:rsid w:val="2DA059AB"/>
    <w:rsid w:val="2ECB2EFB"/>
    <w:rsid w:val="2EFA733D"/>
    <w:rsid w:val="2F3A598B"/>
    <w:rsid w:val="2F687BFA"/>
    <w:rsid w:val="30DC319E"/>
    <w:rsid w:val="31AC1C27"/>
    <w:rsid w:val="325925CC"/>
    <w:rsid w:val="329830F5"/>
    <w:rsid w:val="32B75C71"/>
    <w:rsid w:val="33C702F3"/>
    <w:rsid w:val="33D25E81"/>
    <w:rsid w:val="34060532"/>
    <w:rsid w:val="351D3D85"/>
    <w:rsid w:val="355377A7"/>
    <w:rsid w:val="359202CF"/>
    <w:rsid w:val="366003CD"/>
    <w:rsid w:val="36B14C86"/>
    <w:rsid w:val="36E42DAC"/>
    <w:rsid w:val="386D6DD1"/>
    <w:rsid w:val="3B6C3370"/>
    <w:rsid w:val="3B8B7D39"/>
    <w:rsid w:val="3C5A141B"/>
    <w:rsid w:val="3DA610F5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6A460B4"/>
    <w:rsid w:val="474433F3"/>
    <w:rsid w:val="47A125F4"/>
    <w:rsid w:val="486378A9"/>
    <w:rsid w:val="48C77E38"/>
    <w:rsid w:val="497D499A"/>
    <w:rsid w:val="497E0B2D"/>
    <w:rsid w:val="49B04D70"/>
    <w:rsid w:val="49DC532A"/>
    <w:rsid w:val="4AB5790C"/>
    <w:rsid w:val="4ACA6D2B"/>
    <w:rsid w:val="4AFF1B0B"/>
    <w:rsid w:val="4B5824F7"/>
    <w:rsid w:val="4B695B51"/>
    <w:rsid w:val="4B6B706E"/>
    <w:rsid w:val="4DE851AF"/>
    <w:rsid w:val="4E564138"/>
    <w:rsid w:val="4F1D4C56"/>
    <w:rsid w:val="4FA7106A"/>
    <w:rsid w:val="4FE237A9"/>
    <w:rsid w:val="50C80BF1"/>
    <w:rsid w:val="516A7EFA"/>
    <w:rsid w:val="51823496"/>
    <w:rsid w:val="521265C8"/>
    <w:rsid w:val="524E3165"/>
    <w:rsid w:val="529214B7"/>
    <w:rsid w:val="52CF1BE3"/>
    <w:rsid w:val="53FE0C17"/>
    <w:rsid w:val="542720D3"/>
    <w:rsid w:val="54A45387"/>
    <w:rsid w:val="554266C5"/>
    <w:rsid w:val="556B5310"/>
    <w:rsid w:val="55AC0AF6"/>
    <w:rsid w:val="55AF63B2"/>
    <w:rsid w:val="55F54236"/>
    <w:rsid w:val="5732516C"/>
    <w:rsid w:val="57534CD3"/>
    <w:rsid w:val="57792C45"/>
    <w:rsid w:val="57CA34A1"/>
    <w:rsid w:val="595B6AA6"/>
    <w:rsid w:val="59EA27A3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942D12"/>
    <w:rsid w:val="6025035B"/>
    <w:rsid w:val="603E3007"/>
    <w:rsid w:val="604A33D1"/>
    <w:rsid w:val="60557234"/>
    <w:rsid w:val="6074799E"/>
    <w:rsid w:val="60F375C4"/>
    <w:rsid w:val="61FA4982"/>
    <w:rsid w:val="62A56FE4"/>
    <w:rsid w:val="62B45479"/>
    <w:rsid w:val="64354398"/>
    <w:rsid w:val="646534C7"/>
    <w:rsid w:val="649317EA"/>
    <w:rsid w:val="64964E36"/>
    <w:rsid w:val="64BB489D"/>
    <w:rsid w:val="660D56B7"/>
    <w:rsid w:val="66246472"/>
    <w:rsid w:val="66522FDF"/>
    <w:rsid w:val="66BA2932"/>
    <w:rsid w:val="67F228C3"/>
    <w:rsid w:val="683E7CBF"/>
    <w:rsid w:val="68585908"/>
    <w:rsid w:val="68625342"/>
    <w:rsid w:val="6A072332"/>
    <w:rsid w:val="6A1C70E9"/>
    <w:rsid w:val="6A3D7B02"/>
    <w:rsid w:val="6B024FE4"/>
    <w:rsid w:val="6B4F3F91"/>
    <w:rsid w:val="6BFE3730"/>
    <w:rsid w:val="6C2E3BA6"/>
    <w:rsid w:val="6C604A30"/>
    <w:rsid w:val="6D1A417B"/>
    <w:rsid w:val="6D350F65"/>
    <w:rsid w:val="6DFF1C9E"/>
    <w:rsid w:val="6E91041D"/>
    <w:rsid w:val="6EA91C0A"/>
    <w:rsid w:val="706758D9"/>
    <w:rsid w:val="70EB77D3"/>
    <w:rsid w:val="71544EDF"/>
    <w:rsid w:val="717464F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6FF6275"/>
    <w:rsid w:val="772C162A"/>
    <w:rsid w:val="775A7F45"/>
    <w:rsid w:val="78EF00AF"/>
    <w:rsid w:val="79154129"/>
    <w:rsid w:val="79823710"/>
    <w:rsid w:val="79D212A6"/>
    <w:rsid w:val="7A0B33E2"/>
    <w:rsid w:val="7A4A42A1"/>
    <w:rsid w:val="7C2F7ACB"/>
    <w:rsid w:val="7D49291C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  <w:style w:type="character" w:customStyle="1" w:styleId="35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6">
    <w:name w:val="font51"/>
    <w:basedOn w:val="1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7">
    <w:name w:val="font31"/>
    <w:basedOn w:val="1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1685</Words>
  <Characters>1775</Characters>
  <Lines>12</Lines>
  <Paragraphs>3</Paragraphs>
  <TotalTime>20</TotalTime>
  <ScaleCrop>false</ScaleCrop>
  <LinksUpToDate>false</LinksUpToDate>
  <CharactersWithSpaces>2172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2026-02-10T00:58:00Z</cp:lastPrinted>
  <dcterms:modified xsi:type="dcterms:W3CDTF">2026-04-08T09:59:34Z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eyJoZGlkIjoiMWVlNmI0MmE0NTA0YzQ2ZTA2ZmE1NDY0MzkxMjRhYzMiLCJ1c2VySWQiOiIyNzY2MzA5OTgifQ==</vt:lpwstr>
  </property>
</Properties>
</file>